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02" w:rsidRDefault="00475202" w:rsidP="004752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b/>
          <w:bCs/>
          <w:color w:val="161F2D"/>
          <w:bdr w:val="none" w:sz="0" w:space="0" w:color="auto" w:frame="1"/>
        </w:rPr>
      </w:pPr>
      <w:r>
        <w:rPr>
          <w:rFonts w:ascii="inherit" w:hAnsi="inherit" w:cs="Arial"/>
          <w:b/>
          <w:bCs/>
          <w:color w:val="161F2D"/>
          <w:bdr w:val="none" w:sz="0" w:space="0" w:color="auto" w:frame="1"/>
        </w:rPr>
        <w:t>Watcher</w:t>
      </w:r>
      <w:bookmarkStart w:id="0" w:name="_GoBack"/>
      <w:bookmarkEnd w:id="0"/>
    </w:p>
    <w:p w:rsidR="00475202" w:rsidRDefault="00475202" w:rsidP="004752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Fonts w:ascii="inherit" w:hAnsi="inherit" w:cs="Arial"/>
          <w:b/>
          <w:bCs/>
          <w:color w:val="161F2D"/>
          <w:bdr w:val="none" w:sz="0" w:space="0" w:color="auto" w:frame="1"/>
        </w:rPr>
        <w:t>By Natasha Trethewey</w:t>
      </w:r>
    </w:p>
    <w:p w:rsidR="00475202" w:rsidRDefault="00475202" w:rsidP="004752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Style w:val="Emphasis"/>
          <w:rFonts w:ascii="inherit" w:hAnsi="inherit" w:cs="Arial"/>
          <w:color w:val="31445D"/>
          <w:bdr w:val="none" w:sz="0" w:space="0" w:color="auto" w:frame="1"/>
        </w:rPr>
        <w:t>— After Katrina, 2005</w:t>
      </w:r>
    </w:p>
    <w:p w:rsidR="00475202" w:rsidRDefault="00475202" w:rsidP="00475202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Fonts w:ascii="Arial" w:hAnsi="Arial" w:cs="Arial"/>
          <w:color w:val="31445D"/>
        </w:rPr>
        <w:t>At first, there was nothing to do but watch.</w:t>
      </w:r>
      <w:r>
        <w:rPr>
          <w:rFonts w:ascii="Arial" w:hAnsi="Arial" w:cs="Arial"/>
          <w:color w:val="31445D"/>
        </w:rPr>
        <w:br/>
        <w:t>For days, before the trucks arrived, before the work</w:t>
      </w:r>
      <w:r>
        <w:rPr>
          <w:rFonts w:ascii="Arial" w:hAnsi="Arial" w:cs="Arial"/>
          <w:color w:val="31445D"/>
        </w:rPr>
        <w:br/>
        <w:t>of cleanup, my brother sat on the stoop and watched.</w:t>
      </w:r>
    </w:p>
    <w:p w:rsidR="00475202" w:rsidRDefault="00475202" w:rsidP="00475202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Fonts w:ascii="Arial" w:hAnsi="Arial" w:cs="Arial"/>
          <w:color w:val="31445D"/>
        </w:rPr>
        <w:t>He watched the ambulances speed by, the police cars;</w:t>
      </w:r>
      <w:r>
        <w:rPr>
          <w:rFonts w:ascii="Arial" w:hAnsi="Arial" w:cs="Arial"/>
          <w:color w:val="31445D"/>
        </w:rPr>
        <w:br/>
        <w:t>watched for the looters who’d come each day</w:t>
      </w:r>
      <w:r>
        <w:rPr>
          <w:rFonts w:ascii="Arial" w:hAnsi="Arial" w:cs="Arial"/>
          <w:color w:val="31445D"/>
        </w:rPr>
        <w:br/>
        <w:t>to siphon gas from the car, take away the generator,</w:t>
      </w:r>
    </w:p>
    <w:p w:rsidR="00475202" w:rsidRDefault="00475202" w:rsidP="00475202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Fonts w:ascii="Arial" w:hAnsi="Arial" w:cs="Arial"/>
          <w:color w:val="31445D"/>
        </w:rPr>
        <w:t>the air conditioner, whatever there was to be had.</w:t>
      </w:r>
      <w:r>
        <w:rPr>
          <w:rFonts w:ascii="Arial" w:hAnsi="Arial" w:cs="Arial"/>
          <w:color w:val="31445D"/>
        </w:rPr>
        <w:br/>
        <w:t>He watched his phone for a signal, watched the sky</w:t>
      </w:r>
      <w:r>
        <w:rPr>
          <w:rFonts w:ascii="Arial" w:hAnsi="Arial" w:cs="Arial"/>
          <w:color w:val="31445D"/>
        </w:rPr>
        <w:br/>
        <w:t>for signs of a storm, for rain so he could wash.</w:t>
      </w:r>
    </w:p>
    <w:p w:rsidR="00475202" w:rsidRDefault="00475202" w:rsidP="00475202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Fonts w:ascii="Arial" w:hAnsi="Arial" w:cs="Arial"/>
          <w:color w:val="31445D"/>
        </w:rPr>
        <w:t>At the church, handing out diapers and water,</w:t>
      </w:r>
      <w:r>
        <w:rPr>
          <w:rFonts w:ascii="Arial" w:hAnsi="Arial" w:cs="Arial"/>
          <w:color w:val="31445D"/>
        </w:rPr>
        <w:br/>
        <w:t>he watched the people line up, watched their faces</w:t>
      </w:r>
      <w:r>
        <w:rPr>
          <w:rFonts w:ascii="Arial" w:hAnsi="Arial" w:cs="Arial"/>
          <w:color w:val="31445D"/>
        </w:rPr>
        <w:br/>
        <w:t>as they watched his. And when at last there was work,</w:t>
      </w:r>
    </w:p>
    <w:p w:rsidR="00475202" w:rsidRDefault="00475202" w:rsidP="00475202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Fonts w:ascii="Arial" w:hAnsi="Arial" w:cs="Arial"/>
          <w:color w:val="31445D"/>
        </w:rPr>
        <w:t>he got a job, on the beach, as a watcher.</w:t>
      </w:r>
      <w:r>
        <w:rPr>
          <w:rFonts w:ascii="Arial" w:hAnsi="Arial" w:cs="Arial"/>
          <w:color w:val="31445D"/>
        </w:rPr>
        <w:br/>
        <w:t>Behind safety goggles, he watched the sand for bones,</w:t>
      </w:r>
      <w:r>
        <w:rPr>
          <w:rFonts w:ascii="Arial" w:hAnsi="Arial" w:cs="Arial"/>
          <w:color w:val="31445D"/>
        </w:rPr>
        <w:br/>
        <w:t>searched for debris that clogged the great machines.</w:t>
      </w:r>
    </w:p>
    <w:p w:rsidR="00475202" w:rsidRDefault="00475202" w:rsidP="00475202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Fonts w:ascii="Arial" w:hAnsi="Arial" w:cs="Arial"/>
          <w:color w:val="31445D"/>
        </w:rPr>
        <w:t>Riding the prow of the cleaners, or walking ahead,</w:t>
      </w:r>
      <w:r>
        <w:rPr>
          <w:rFonts w:ascii="Arial" w:hAnsi="Arial" w:cs="Arial"/>
          <w:color w:val="31445D"/>
        </w:rPr>
        <w:br/>
        <w:t>he watched for carcasses – chickens mostly, maybe</w:t>
      </w:r>
      <w:r>
        <w:rPr>
          <w:rFonts w:ascii="Arial" w:hAnsi="Arial" w:cs="Arial"/>
          <w:color w:val="31445D"/>
        </w:rPr>
        <w:br/>
        <w:t>some cats or dogs. No one said remains. No one</w:t>
      </w:r>
    </w:p>
    <w:p w:rsidR="00475202" w:rsidRDefault="00475202" w:rsidP="00475202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Fonts w:ascii="Arial" w:hAnsi="Arial" w:cs="Arial"/>
          <w:color w:val="31445D"/>
        </w:rPr>
        <w:t>had to. It was a kind of faith, that watching:</w:t>
      </w:r>
      <w:r>
        <w:rPr>
          <w:rFonts w:ascii="Arial" w:hAnsi="Arial" w:cs="Arial"/>
          <w:color w:val="31445D"/>
        </w:rPr>
        <w:br/>
        <w:t>my brother trained his eyes to bear</w:t>
      </w:r>
      <w:r>
        <w:rPr>
          <w:rFonts w:ascii="Arial" w:hAnsi="Arial" w:cs="Arial"/>
          <w:color w:val="31445D"/>
        </w:rPr>
        <w:br/>
        <w:t>the sharp erasure of sand and glass, prayed</w:t>
      </w:r>
    </w:p>
    <w:p w:rsidR="00475202" w:rsidRDefault="00475202" w:rsidP="00475202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1445D"/>
        </w:rPr>
      </w:pPr>
      <w:r>
        <w:rPr>
          <w:rFonts w:ascii="Arial" w:hAnsi="Arial" w:cs="Arial"/>
          <w:color w:val="31445D"/>
        </w:rPr>
        <w:t>there’d be nothing more to see.</w:t>
      </w:r>
    </w:p>
    <w:p w:rsidR="0099635E" w:rsidRDefault="00475202"/>
    <w:sectPr w:rsidR="0099635E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02"/>
    <w:rsid w:val="00096766"/>
    <w:rsid w:val="00475202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6A355"/>
  <w14:defaultImageDpi w14:val="32767"/>
  <w15:chartTrackingRefBased/>
  <w15:docId w15:val="{26EAB645-11EA-F641-ACF2-C03D3755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2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75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1</cp:revision>
  <dcterms:created xsi:type="dcterms:W3CDTF">2018-05-31T20:39:00Z</dcterms:created>
  <dcterms:modified xsi:type="dcterms:W3CDTF">2018-05-31T20:39:00Z</dcterms:modified>
</cp:coreProperties>
</file>