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D596" w14:textId="119AB03D" w:rsidR="003F48B5" w:rsidRDefault="003F48B5" w:rsidP="00A11F1B">
      <w:pPr>
        <w:widowControl w:val="0"/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  <w:b/>
          <w:sz w:val="28"/>
          <w:szCs w:val="28"/>
        </w:rPr>
      </w:pPr>
    </w:p>
    <w:p w14:paraId="6BA3A439" w14:textId="450B699A" w:rsidR="00A11F1B" w:rsidRPr="005137ED" w:rsidRDefault="00617BA7" w:rsidP="00A11F1B">
      <w:pPr>
        <w:widowControl w:val="0"/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  <w:b/>
          <w:sz w:val="28"/>
          <w:szCs w:val="28"/>
        </w:rPr>
      </w:pPr>
      <w:r w:rsidRPr="005137ED">
        <w:rPr>
          <w:rFonts w:ascii="Proxima Nova Alt" w:eastAsia="Times New Roman" w:hAnsi="Proxima Nova Alt"/>
          <w:b/>
          <w:sz w:val="28"/>
          <w:szCs w:val="28"/>
        </w:rPr>
        <w:t>WRITING FELLOW</w:t>
      </w:r>
      <w:r w:rsidR="000D0EA9" w:rsidRPr="005137ED">
        <w:rPr>
          <w:rFonts w:ascii="Proxima Nova Alt" w:eastAsia="Times New Roman" w:hAnsi="Proxima Nova Alt"/>
          <w:b/>
          <w:sz w:val="28"/>
          <w:szCs w:val="28"/>
        </w:rPr>
        <w:t>SHIP</w:t>
      </w:r>
      <w:r w:rsidRPr="005137ED">
        <w:rPr>
          <w:rFonts w:ascii="Proxima Nova Alt" w:eastAsia="Times New Roman" w:hAnsi="Proxima Nova Alt"/>
          <w:b/>
          <w:sz w:val="28"/>
          <w:szCs w:val="28"/>
        </w:rPr>
        <w:t xml:space="preserve"> JOB DESCRIPTION</w:t>
      </w:r>
    </w:p>
    <w:p w14:paraId="7FE0129E" w14:textId="77777777" w:rsidR="00617BA7" w:rsidRPr="005137ED" w:rsidRDefault="00617BA7" w:rsidP="00A11F1B">
      <w:pPr>
        <w:widowControl w:val="0"/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</w:p>
    <w:p w14:paraId="5237379A" w14:textId="0440D4EC" w:rsidR="00A11F1B" w:rsidRPr="005137ED" w:rsidRDefault="00A11F1B" w:rsidP="00A11F1B">
      <w:pPr>
        <w:widowControl w:val="0"/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  <w:r w:rsidRPr="005137ED">
        <w:rPr>
          <w:rFonts w:ascii="Proxima Nova Alt" w:eastAsia="Times New Roman" w:hAnsi="Proxima Nova Alt"/>
        </w:rPr>
        <w:t>Deep Center is a</w:t>
      </w:r>
      <w:r w:rsidR="00847EAA">
        <w:rPr>
          <w:rFonts w:ascii="Proxima Nova Alt" w:eastAsia="Times New Roman" w:hAnsi="Proxima Nova Alt"/>
        </w:rPr>
        <w:t xml:space="preserve"> registered</w:t>
      </w:r>
      <w:r w:rsidRPr="005137ED">
        <w:rPr>
          <w:rFonts w:ascii="Proxima Nova Alt" w:eastAsia="Times New Roman" w:hAnsi="Proxima Nova Alt"/>
        </w:rPr>
        <w:t xml:space="preserve"> 501(c)</w:t>
      </w:r>
      <w:r w:rsidR="00847EAA">
        <w:rPr>
          <w:rFonts w:ascii="Proxima Nova Alt" w:eastAsia="Times New Roman" w:hAnsi="Proxima Nova Alt"/>
        </w:rPr>
        <w:t>(</w:t>
      </w:r>
      <w:r w:rsidRPr="005137ED">
        <w:rPr>
          <w:rFonts w:ascii="Proxima Nova Alt" w:eastAsia="Times New Roman" w:hAnsi="Proxima Nova Alt"/>
        </w:rPr>
        <w:t>3</w:t>
      </w:r>
      <w:r w:rsidR="00847EAA">
        <w:rPr>
          <w:rFonts w:ascii="Proxima Nova Alt" w:eastAsia="Times New Roman" w:hAnsi="Proxima Nova Alt"/>
        </w:rPr>
        <w:t>)</w:t>
      </w:r>
      <w:r w:rsidRPr="005137ED">
        <w:rPr>
          <w:rFonts w:ascii="Proxima Nova Alt" w:eastAsia="Times New Roman" w:hAnsi="Proxima Nova Alt"/>
        </w:rPr>
        <w:t xml:space="preserve"> nonprofit that provides free, fun, and rigorous writing workshops for public school students in Savannah, Georgia. </w:t>
      </w:r>
      <w:r w:rsidR="003F48B5">
        <w:rPr>
          <w:rFonts w:ascii="Proxima Nova Alt" w:eastAsia="Times New Roman" w:hAnsi="Proxima Nova Alt"/>
        </w:rPr>
        <w:t xml:space="preserve">We use </w:t>
      </w:r>
      <w:r w:rsidR="00847EAA" w:rsidRPr="00847EAA">
        <w:rPr>
          <w:rFonts w:ascii="Proxima Nova Alt" w:eastAsia="Times New Roman" w:hAnsi="Proxima Nova Alt"/>
        </w:rPr>
        <w:t>creative writing, art, and culture to help young people connect their learning to their</w:t>
      </w:r>
      <w:r w:rsidR="003F48B5">
        <w:rPr>
          <w:rFonts w:ascii="Proxima Nova Alt" w:eastAsia="Times New Roman" w:hAnsi="Proxima Nova Alt"/>
        </w:rPr>
        <w:t xml:space="preserve"> lives, and their lives to their </w:t>
      </w:r>
      <w:r w:rsidR="00847EAA" w:rsidRPr="00847EAA">
        <w:rPr>
          <w:rFonts w:ascii="Proxima Nova Alt" w:eastAsia="Times New Roman" w:hAnsi="Proxima Nova Alt"/>
        </w:rPr>
        <w:t>communities. We do this by meeting ou</w:t>
      </w:r>
      <w:r w:rsidR="003F48B5">
        <w:rPr>
          <w:rFonts w:ascii="Proxima Nova Alt" w:eastAsia="Times New Roman" w:hAnsi="Proxima Nova Alt"/>
        </w:rPr>
        <w:t xml:space="preserve">r young authors where they are-- </w:t>
      </w:r>
      <w:r w:rsidR="00847EAA" w:rsidRPr="00847EAA">
        <w:rPr>
          <w:rFonts w:ascii="Proxima Nova Alt" w:eastAsia="Times New Roman" w:hAnsi="Proxima Nova Alt"/>
        </w:rPr>
        <w:t>at their joys, unique funds of knowledge, and community literacies to celebrate who they are, challenge them to express themselv</w:t>
      </w:r>
      <w:r w:rsidR="003F48B5">
        <w:rPr>
          <w:rFonts w:ascii="Proxima Nova Alt" w:eastAsia="Times New Roman" w:hAnsi="Proxima Nova Alt"/>
        </w:rPr>
        <w:t>es powerfully, and support a</w:t>
      </w:r>
      <w:r w:rsidR="00847EAA" w:rsidRPr="00847EAA">
        <w:rPr>
          <w:rFonts w:ascii="Proxima Nova Alt" w:eastAsia="Times New Roman" w:hAnsi="Proxima Nova Alt"/>
        </w:rPr>
        <w:t xml:space="preserve"> critical</w:t>
      </w:r>
      <w:r w:rsidR="003F48B5">
        <w:rPr>
          <w:rFonts w:ascii="Proxima Nova Alt" w:eastAsia="Times New Roman" w:hAnsi="Proxima Nova Alt"/>
        </w:rPr>
        <w:t xml:space="preserve"> awareness of how their stories </w:t>
      </w:r>
      <w:r w:rsidR="00847EAA" w:rsidRPr="00847EAA">
        <w:rPr>
          <w:rFonts w:ascii="Proxima Nova Alt" w:eastAsia="Times New Roman" w:hAnsi="Proxima Nova Alt"/>
        </w:rPr>
        <w:t>intersect with their neighborhood block, their city, and the world beyond.</w:t>
      </w:r>
    </w:p>
    <w:p w14:paraId="2B5CE0B2" w14:textId="26378F99" w:rsidR="00A11F1B" w:rsidRDefault="00A11F1B" w:rsidP="000D0EA9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Proxima Nova Alt" w:eastAsia="Times New Roman" w:hAnsi="Proxima Nova Alt"/>
        </w:rPr>
      </w:pPr>
      <w:r w:rsidRPr="005137ED">
        <w:rPr>
          <w:rFonts w:ascii="Proxima Nova Alt" w:eastAsia="Times New Roman" w:hAnsi="Proxima Nova Alt"/>
        </w:rPr>
        <w:t>Deep’s Wr</w:t>
      </w:r>
      <w:r w:rsidR="00847EAA">
        <w:rPr>
          <w:rFonts w:ascii="Proxima Nova Alt" w:eastAsia="Times New Roman" w:hAnsi="Proxima Nova Alt"/>
        </w:rPr>
        <w:t>iting Fellows are enthusiastic, experienced writer-mentors with expertise in and</w:t>
      </w:r>
      <w:r w:rsidR="00AA5BD8">
        <w:rPr>
          <w:rFonts w:ascii="Proxima Nova Alt" w:eastAsia="Times New Roman" w:hAnsi="Proxima Nova Alt"/>
        </w:rPr>
        <w:t xml:space="preserve"> a passion for creative writing, </w:t>
      </w:r>
      <w:r w:rsidRPr="005137ED">
        <w:rPr>
          <w:rFonts w:ascii="Proxima Nova Alt" w:eastAsia="Times New Roman" w:hAnsi="Proxima Nova Alt"/>
        </w:rPr>
        <w:t xml:space="preserve">who volunteer with Deep’s Young Author </w:t>
      </w:r>
      <w:r w:rsidR="00847EAA">
        <w:rPr>
          <w:rFonts w:ascii="Proxima Nova Alt" w:eastAsia="Times New Roman" w:hAnsi="Proxima Nova Alt"/>
        </w:rPr>
        <w:t xml:space="preserve">Project to help Savannah’s youth </w:t>
      </w:r>
      <w:r w:rsidRPr="005137ED">
        <w:rPr>
          <w:rFonts w:ascii="Proxima Nova Alt" w:eastAsia="Times New Roman" w:hAnsi="Proxima Nova Alt"/>
        </w:rPr>
        <w:t xml:space="preserve">tell </w:t>
      </w:r>
      <w:r w:rsidR="00847EAA">
        <w:rPr>
          <w:rFonts w:ascii="Proxima Nova Alt" w:eastAsia="Times New Roman" w:hAnsi="Proxima Nova Alt"/>
        </w:rPr>
        <w:t xml:space="preserve">their </w:t>
      </w:r>
      <w:r w:rsidRPr="005137ED">
        <w:rPr>
          <w:rFonts w:ascii="Proxima Nova Alt" w:eastAsia="Times New Roman" w:hAnsi="Proxima Nova Alt"/>
        </w:rPr>
        <w:t>stories</w:t>
      </w:r>
      <w:r w:rsidR="00AA5BD8">
        <w:rPr>
          <w:rFonts w:ascii="Proxima Nova Alt" w:eastAsia="Times New Roman" w:hAnsi="Proxima Nova Alt"/>
        </w:rPr>
        <w:t xml:space="preserve"> with skill and confidence</w:t>
      </w:r>
      <w:r w:rsidRPr="005137ED">
        <w:rPr>
          <w:rFonts w:ascii="Proxima Nova Alt" w:eastAsia="Times New Roman" w:hAnsi="Proxima Nova Alt"/>
        </w:rPr>
        <w:t>. The Writing Fellows plan and lead eleven writing workshops with an assigned co-Fellow, in an assigned Savannah public middle school. Fellows attend a two-day training session pri</w:t>
      </w:r>
      <w:r w:rsidR="003F48B5">
        <w:rPr>
          <w:rFonts w:ascii="Proxima Nova Alt" w:eastAsia="Times New Roman" w:hAnsi="Proxima Nova Alt"/>
        </w:rPr>
        <w:t>or t</w:t>
      </w:r>
      <w:bookmarkStart w:id="0" w:name="_GoBack"/>
      <w:bookmarkEnd w:id="0"/>
      <w:r w:rsidR="003F48B5">
        <w:rPr>
          <w:rFonts w:ascii="Proxima Nova Alt" w:eastAsia="Times New Roman" w:hAnsi="Proxima Nova Alt"/>
        </w:rPr>
        <w:t>o the start of the program. Eleven 75-minute</w:t>
      </w:r>
      <w:r w:rsidRPr="005137ED">
        <w:rPr>
          <w:rFonts w:ascii="Proxima Nova Alt" w:eastAsia="Times New Roman" w:hAnsi="Proxima Nova Alt"/>
        </w:rPr>
        <w:t xml:space="preserve"> workshops take place once-per-week, after-school, generally between the hours</w:t>
      </w:r>
      <w:r w:rsidR="0093744C" w:rsidRPr="005137ED">
        <w:rPr>
          <w:rFonts w:ascii="Proxima Nova Alt" w:eastAsia="Times New Roman" w:hAnsi="Proxima Nova Alt"/>
        </w:rPr>
        <w:t xml:space="preserve"> </w:t>
      </w:r>
      <w:r w:rsidRPr="005137ED">
        <w:rPr>
          <w:rFonts w:ascii="Proxima Nova Alt" w:eastAsia="Times New Roman" w:hAnsi="Proxima Nova Alt"/>
        </w:rPr>
        <w:t>of 2:30 and 5pm.</w:t>
      </w:r>
    </w:p>
    <w:p w14:paraId="2524C6A9" w14:textId="77777777" w:rsidR="005137ED" w:rsidRPr="005137ED" w:rsidRDefault="005137ED" w:rsidP="000D0EA9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Proxima Nova Alt" w:eastAsia="Times New Roman" w:hAnsi="Proxima Nova Alt"/>
        </w:rPr>
      </w:pPr>
    </w:p>
    <w:p w14:paraId="0EE60B80" w14:textId="77777777" w:rsidR="005137ED" w:rsidRPr="00AC39F7" w:rsidRDefault="005137ED" w:rsidP="005137ED">
      <w:pPr>
        <w:widowControl w:val="0"/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  <w:bCs/>
        </w:rPr>
      </w:pPr>
      <w:r w:rsidRPr="00AC39F7">
        <w:rPr>
          <w:rFonts w:ascii="Proxima Nova Alt" w:eastAsia="Times New Roman" w:hAnsi="Proxima Nova Alt"/>
          <w:bCs/>
        </w:rPr>
        <w:t>SPECIFIC RESPONSIBILITIES</w:t>
      </w:r>
    </w:p>
    <w:p w14:paraId="2A53F9A1" w14:textId="77777777" w:rsidR="005137ED" w:rsidRPr="00AC39F7" w:rsidRDefault="005137ED" w:rsidP="005137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  <w:r w:rsidRPr="00AC39F7">
        <w:rPr>
          <w:rFonts w:ascii="Proxima Nova Alt" w:eastAsia="Times New Roman" w:hAnsi="Proxima Nova Alt"/>
        </w:rPr>
        <w:t>Attend a two-day training in September (for fall) or January (for spring)</w:t>
      </w:r>
    </w:p>
    <w:p w14:paraId="729C5DF1" w14:textId="77777777" w:rsidR="005137ED" w:rsidRPr="00AC39F7" w:rsidRDefault="005137ED" w:rsidP="005137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  <w:r w:rsidRPr="00AC39F7">
        <w:rPr>
          <w:rFonts w:ascii="Proxima Nova Alt" w:eastAsia="Times New Roman" w:hAnsi="Proxima Nova Alt"/>
        </w:rPr>
        <w:t>Plan with a partner weekly, for 11 weeks</w:t>
      </w:r>
    </w:p>
    <w:p w14:paraId="73CCD930" w14:textId="77777777" w:rsidR="005137ED" w:rsidRPr="00AC39F7" w:rsidRDefault="005137ED" w:rsidP="005137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  <w:r w:rsidRPr="00AC39F7">
        <w:rPr>
          <w:rFonts w:ascii="Proxima Nova Alt" w:eastAsia="Times New Roman" w:hAnsi="Proxima Nova Alt"/>
        </w:rPr>
        <w:t>Co-lead a 75-minute workshop weekly, for 11 weeks</w:t>
      </w:r>
    </w:p>
    <w:p w14:paraId="14B50359" w14:textId="77777777" w:rsidR="005137ED" w:rsidRPr="00AC39F7" w:rsidRDefault="005137ED" w:rsidP="005137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  <w:r w:rsidRPr="00AC39F7">
        <w:rPr>
          <w:rFonts w:ascii="Proxima Nova Alt" w:eastAsia="Times New Roman" w:hAnsi="Proxima Nova Alt"/>
        </w:rPr>
        <w:t>Comment thoroughly on student writing weekly, for 11 weeks</w:t>
      </w:r>
    </w:p>
    <w:p w14:paraId="7F4E1903" w14:textId="77777777" w:rsidR="005137ED" w:rsidRPr="00AC39F7" w:rsidRDefault="005137ED" w:rsidP="005137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  <w:r w:rsidRPr="00AC39F7">
        <w:rPr>
          <w:rFonts w:ascii="Proxima Nova Alt" w:eastAsia="Times New Roman" w:hAnsi="Proxima Nova Alt"/>
        </w:rPr>
        <w:t>Compile and edit student work at the end of the 11-week series for publication</w:t>
      </w:r>
    </w:p>
    <w:p w14:paraId="72228451" w14:textId="77777777" w:rsidR="005137ED" w:rsidRPr="00AC39F7" w:rsidRDefault="005137ED" w:rsidP="005137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  <w:r w:rsidRPr="00AC39F7">
        <w:rPr>
          <w:rFonts w:ascii="Proxima Nova Alt" w:eastAsia="Times New Roman" w:hAnsi="Proxima Nova Alt"/>
        </w:rPr>
        <w:t>Attend Deep Speaks, the semester's culminating book launch and reading, and cheer on your published authors</w:t>
      </w:r>
    </w:p>
    <w:p w14:paraId="313B1DEC" w14:textId="77777777" w:rsidR="005137ED" w:rsidRPr="00AC39F7" w:rsidRDefault="005137ED" w:rsidP="005137ED">
      <w:pPr>
        <w:widowControl w:val="0"/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</w:p>
    <w:p w14:paraId="43F7C25F" w14:textId="77777777" w:rsidR="005137ED" w:rsidRPr="00AC39F7" w:rsidRDefault="005137ED" w:rsidP="005137ED">
      <w:pPr>
        <w:widowControl w:val="0"/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  <w:bCs/>
        </w:rPr>
      </w:pPr>
      <w:r w:rsidRPr="00AC39F7">
        <w:rPr>
          <w:rFonts w:ascii="Proxima Nova Alt" w:eastAsia="Times New Roman" w:hAnsi="Proxima Nova Alt"/>
          <w:bCs/>
        </w:rPr>
        <w:t>QUALIFICATIONS</w:t>
      </w:r>
    </w:p>
    <w:p w14:paraId="12E895F9" w14:textId="77777777" w:rsidR="005137ED" w:rsidRPr="00AC39F7" w:rsidRDefault="005137ED" w:rsidP="005137E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  <w:r w:rsidRPr="00AC39F7">
        <w:rPr>
          <w:rFonts w:ascii="Proxima Nova Alt" w:eastAsia="Times New Roman" w:hAnsi="Proxima Nova Alt"/>
        </w:rPr>
        <w:t>Strong skills in oral and written communication</w:t>
      </w:r>
    </w:p>
    <w:p w14:paraId="7FCE34AA" w14:textId="77777777" w:rsidR="005137ED" w:rsidRPr="00AC39F7" w:rsidRDefault="005137ED" w:rsidP="005137E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  <w:r w:rsidRPr="00AC39F7">
        <w:rPr>
          <w:rFonts w:ascii="Proxima Nova Alt" w:eastAsia="Times New Roman" w:hAnsi="Proxima Nova Alt"/>
        </w:rPr>
        <w:t>Responsible, reliable, respectful of partner, arrive on time, take ownership of workshop</w:t>
      </w:r>
    </w:p>
    <w:p w14:paraId="24C75B57" w14:textId="77777777" w:rsidR="005137ED" w:rsidRPr="00AC39F7" w:rsidRDefault="005137ED" w:rsidP="005137E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  <w:r w:rsidRPr="00AC39F7">
        <w:rPr>
          <w:rFonts w:ascii="Proxima Nova Alt" w:eastAsia="Times New Roman" w:hAnsi="Proxima Nova Alt"/>
        </w:rPr>
        <w:t>Independent, curious, problem-solving attitude</w:t>
      </w:r>
    </w:p>
    <w:p w14:paraId="0F07DC92" w14:textId="77777777" w:rsidR="005137ED" w:rsidRPr="00AC39F7" w:rsidRDefault="005137ED" w:rsidP="005137E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  <w:r w:rsidRPr="00AC39F7">
        <w:rPr>
          <w:rFonts w:ascii="Proxima Nova Alt" w:eastAsia="Times New Roman" w:hAnsi="Proxima Nova Alt"/>
        </w:rPr>
        <w:t>A love of reading and writing</w:t>
      </w:r>
    </w:p>
    <w:p w14:paraId="3BA576DA" w14:textId="77777777" w:rsidR="005137ED" w:rsidRPr="00AC39F7" w:rsidRDefault="005137ED" w:rsidP="005137E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  <w:r w:rsidRPr="00AC39F7">
        <w:rPr>
          <w:rFonts w:ascii="Proxima Nova Alt" w:eastAsia="Times New Roman" w:hAnsi="Proxima Nova Alt"/>
        </w:rPr>
        <w:t>Time commitment of at least 5 hours weekly</w:t>
      </w:r>
    </w:p>
    <w:p w14:paraId="55CD4A4F" w14:textId="77777777" w:rsidR="0097557C" w:rsidRPr="005137ED" w:rsidRDefault="0097557C" w:rsidP="00A11F1B">
      <w:pPr>
        <w:widowControl w:val="0"/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</w:p>
    <w:p w14:paraId="3FA88C9F" w14:textId="77777777" w:rsidR="00453538" w:rsidRPr="005137ED" w:rsidRDefault="00453538" w:rsidP="00A11F1B">
      <w:pPr>
        <w:widowControl w:val="0"/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  <w:r w:rsidRPr="005137ED">
        <w:rPr>
          <w:rFonts w:ascii="Proxima Nova Alt" w:eastAsia="Times New Roman" w:hAnsi="Proxima Nova Alt"/>
        </w:rPr>
        <w:t xml:space="preserve">POLICIES </w:t>
      </w:r>
    </w:p>
    <w:p w14:paraId="40277406" w14:textId="00F7F4C9" w:rsidR="00453538" w:rsidRPr="005137ED" w:rsidRDefault="00453538" w:rsidP="00A11F1B">
      <w:pPr>
        <w:widowControl w:val="0"/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  <w:r w:rsidRPr="005137ED">
        <w:rPr>
          <w:rFonts w:ascii="Proxima Nova Alt" w:eastAsia="Times New Roman" w:hAnsi="Proxima Nova Alt"/>
        </w:rPr>
        <w:t xml:space="preserve">Please review </w:t>
      </w:r>
      <w:r w:rsidR="00577C4E" w:rsidRPr="005137ED">
        <w:rPr>
          <w:rFonts w:ascii="Proxima Nova Alt" w:eastAsia="Times New Roman" w:hAnsi="Proxima Nova Alt"/>
        </w:rPr>
        <w:t>our FAQs, especially the Polici</w:t>
      </w:r>
      <w:r w:rsidR="003F48B5">
        <w:rPr>
          <w:rFonts w:ascii="Proxima Nova Alt" w:eastAsia="Times New Roman" w:hAnsi="Proxima Nova Alt"/>
        </w:rPr>
        <w:t xml:space="preserve">es section, on </w:t>
      </w:r>
      <w:r w:rsidR="00AA5BD8" w:rsidRPr="00AA5BD8">
        <w:rPr>
          <w:rFonts w:ascii="Proxima Nova Alt" w:eastAsia="Times New Roman" w:hAnsi="Proxima Nova Alt"/>
        </w:rPr>
        <w:t>bit.ly/2AAHcmp</w:t>
      </w:r>
      <w:r w:rsidR="00AA5BD8">
        <w:rPr>
          <w:rFonts w:ascii="Proxima Nova Alt" w:eastAsia="Times New Roman" w:hAnsi="Proxima Nova Alt"/>
        </w:rPr>
        <w:t>. Some</w:t>
      </w:r>
      <w:r w:rsidRPr="005137ED">
        <w:rPr>
          <w:rFonts w:ascii="Proxima Nova Alt" w:eastAsia="Times New Roman" w:hAnsi="Proxima Nova Alt"/>
        </w:rPr>
        <w:t xml:space="preserve"> key points are highlighted here:</w:t>
      </w:r>
    </w:p>
    <w:p w14:paraId="449ACFDD" w14:textId="77777777" w:rsidR="00453538" w:rsidRPr="005137ED" w:rsidRDefault="00453538" w:rsidP="0045353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  <w:r w:rsidRPr="005137ED">
        <w:rPr>
          <w:rFonts w:ascii="Proxima Nova Alt" w:eastAsia="Times New Roman" w:hAnsi="Proxima Nova Alt"/>
        </w:rPr>
        <w:t xml:space="preserve">Communication: Deep’s primary method of communication is email. Please make it a priority to check your inbox </w:t>
      </w:r>
      <w:r w:rsidRPr="005137ED">
        <w:rPr>
          <w:rFonts w:ascii="Proxima Nova Alt" w:eastAsia="Times New Roman" w:hAnsi="Proxima Nova Alt"/>
          <w:i/>
        </w:rPr>
        <w:t>at least</w:t>
      </w:r>
      <w:r w:rsidRPr="005137ED">
        <w:rPr>
          <w:rFonts w:ascii="Proxima Nova Alt" w:eastAsia="Times New Roman" w:hAnsi="Proxima Nova Alt"/>
        </w:rPr>
        <w:t xml:space="preserve"> once </w:t>
      </w:r>
      <w:r w:rsidR="000D0EA9" w:rsidRPr="005137ED">
        <w:rPr>
          <w:rFonts w:ascii="Proxima Nova Alt" w:eastAsia="Times New Roman" w:hAnsi="Proxima Nova Alt"/>
        </w:rPr>
        <w:t>every few days and be responsive</w:t>
      </w:r>
      <w:r w:rsidRPr="005137ED">
        <w:rPr>
          <w:rFonts w:ascii="Proxima Nova Alt" w:eastAsia="Times New Roman" w:hAnsi="Proxima Nova Alt"/>
        </w:rPr>
        <w:t>.</w:t>
      </w:r>
    </w:p>
    <w:p w14:paraId="02252848" w14:textId="6919F28B" w:rsidR="00453538" w:rsidRPr="005137ED" w:rsidRDefault="00453538" w:rsidP="0045353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  <w:r w:rsidRPr="005137ED">
        <w:rPr>
          <w:rFonts w:ascii="Proxima Nova Alt" w:eastAsia="Times New Roman" w:hAnsi="Proxima Nova Alt"/>
        </w:rPr>
        <w:t>A</w:t>
      </w:r>
      <w:r w:rsidR="000D0EA9" w:rsidRPr="005137ED">
        <w:rPr>
          <w:rFonts w:ascii="Proxima Nova Alt" w:eastAsia="Times New Roman" w:hAnsi="Proxima Nova Alt"/>
        </w:rPr>
        <w:t>ttendance</w:t>
      </w:r>
      <w:r w:rsidRPr="005137ED">
        <w:rPr>
          <w:rFonts w:ascii="Proxima Nova Alt" w:eastAsia="Times New Roman" w:hAnsi="Proxima Nova Alt"/>
        </w:rPr>
        <w:t xml:space="preserve">: </w:t>
      </w:r>
      <w:r w:rsidR="000D0EA9" w:rsidRPr="005137ED">
        <w:rPr>
          <w:rFonts w:ascii="Proxima Nova Alt" w:eastAsia="Times New Roman" w:hAnsi="Proxima Nova Alt"/>
        </w:rPr>
        <w:t>Writing Fellows commit to be present for all workshops. T</w:t>
      </w:r>
      <w:r w:rsidR="003F48B5">
        <w:rPr>
          <w:rFonts w:ascii="Proxima Nova Alt" w:eastAsia="Times New Roman" w:hAnsi="Proxima Nova Alt"/>
        </w:rPr>
        <w:t>his is a commitment to your youth</w:t>
      </w:r>
      <w:r w:rsidR="000D0EA9" w:rsidRPr="005137ED">
        <w:rPr>
          <w:rFonts w:ascii="Proxima Nova Alt" w:eastAsia="Times New Roman" w:hAnsi="Proxima Nova Alt"/>
        </w:rPr>
        <w:t>, not just Deep. If you absolutely must miss a day,</w:t>
      </w:r>
      <w:r w:rsidRPr="005137ED">
        <w:rPr>
          <w:rFonts w:ascii="Proxima Nova Alt" w:eastAsia="Times New Roman" w:hAnsi="Proxima Nova Alt"/>
        </w:rPr>
        <w:t xml:space="preserve"> contact Deep staff at least one week in advance. It is your responsibility to plan with your </w:t>
      </w:r>
      <w:r w:rsidR="00AA5BD8">
        <w:rPr>
          <w:rFonts w:ascii="Proxima Nova Alt" w:eastAsia="Times New Roman" w:hAnsi="Proxima Nova Alt"/>
        </w:rPr>
        <w:t>partner</w:t>
      </w:r>
      <w:r w:rsidRPr="005137ED">
        <w:rPr>
          <w:rFonts w:ascii="Proxima Nova Alt" w:eastAsia="Times New Roman" w:hAnsi="Proxima Nova Alt"/>
        </w:rPr>
        <w:t xml:space="preserve"> to prep</w:t>
      </w:r>
      <w:r w:rsidR="009B5994" w:rsidRPr="005137ED">
        <w:rPr>
          <w:rFonts w:ascii="Proxima Nova Alt" w:eastAsia="Times New Roman" w:hAnsi="Proxima Nova Alt"/>
        </w:rPr>
        <w:t>are</w:t>
      </w:r>
      <w:r w:rsidRPr="005137ED">
        <w:rPr>
          <w:rFonts w:ascii="Proxima Nova Alt" w:eastAsia="Times New Roman" w:hAnsi="Proxima Nova Alt"/>
        </w:rPr>
        <w:t xml:space="preserve"> for your absence.</w:t>
      </w:r>
    </w:p>
    <w:p w14:paraId="66870136" w14:textId="48DDCA9B" w:rsidR="00453538" w:rsidRPr="005137ED" w:rsidRDefault="00453538" w:rsidP="0045353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  <w:r w:rsidRPr="005137ED">
        <w:rPr>
          <w:rFonts w:ascii="Proxima Nova Alt" w:eastAsia="Times New Roman" w:hAnsi="Proxima Nova Alt"/>
        </w:rPr>
        <w:t xml:space="preserve">Observations: Deep staff members will </w:t>
      </w:r>
      <w:r w:rsidR="009B5994" w:rsidRPr="005137ED">
        <w:rPr>
          <w:rFonts w:ascii="Proxima Nova Alt" w:eastAsia="Times New Roman" w:hAnsi="Proxima Nova Alt"/>
        </w:rPr>
        <w:t xml:space="preserve">periodically observe your workshop to evaluate and give </w:t>
      </w:r>
      <w:r w:rsidR="00E65544" w:rsidRPr="005137ED">
        <w:rPr>
          <w:rFonts w:ascii="Proxima Nova Alt" w:eastAsia="Times New Roman" w:hAnsi="Proxima Nova Alt"/>
        </w:rPr>
        <w:t xml:space="preserve">supportive </w:t>
      </w:r>
      <w:r w:rsidR="009B5994" w:rsidRPr="005137ED">
        <w:rPr>
          <w:rFonts w:ascii="Proxima Nova Alt" w:eastAsia="Times New Roman" w:hAnsi="Proxima Nova Alt"/>
        </w:rPr>
        <w:t>feedback. You may request an observation at any time, and you are encouraged to observe other workshops</w:t>
      </w:r>
      <w:r w:rsidR="00AA5BD8">
        <w:rPr>
          <w:rFonts w:ascii="Proxima Nova Alt" w:eastAsia="Times New Roman" w:hAnsi="Proxima Nova Alt"/>
        </w:rPr>
        <w:t xml:space="preserve">, </w:t>
      </w:r>
      <w:r w:rsidR="00D7329B" w:rsidRPr="005137ED">
        <w:rPr>
          <w:rFonts w:ascii="Proxima Nova Alt" w:eastAsia="Times New Roman" w:hAnsi="Proxima Nova Alt"/>
        </w:rPr>
        <w:t>too</w:t>
      </w:r>
      <w:r w:rsidR="00E65544" w:rsidRPr="005137ED">
        <w:rPr>
          <w:rFonts w:ascii="Proxima Nova Alt" w:eastAsia="Times New Roman" w:hAnsi="Proxima Nova Alt"/>
        </w:rPr>
        <w:t>.</w:t>
      </w:r>
    </w:p>
    <w:p w14:paraId="64465127" w14:textId="438CBF50" w:rsidR="00453538" w:rsidRPr="005137ED" w:rsidRDefault="00AA5BD8" w:rsidP="0045353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Proxima Nova Alt" w:eastAsia="Times New Roman" w:hAnsi="Proxima Nova Alt"/>
        </w:rPr>
      </w:pPr>
      <w:r>
        <w:rPr>
          <w:rFonts w:ascii="Proxima Nova Alt" w:eastAsia="Times New Roman" w:hAnsi="Proxima Nova Alt"/>
        </w:rPr>
        <w:t>Required Background Checks and Drug Screening: The Board of Education mandates that all Writing Fellows must pass these free tests in order to volunteer at an SCCPSS school.</w:t>
      </w:r>
    </w:p>
    <w:sectPr w:rsidR="00453538" w:rsidRPr="005137ED" w:rsidSect="000D0EA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58FF9" w14:textId="77777777" w:rsidR="0094479D" w:rsidRDefault="0094479D">
      <w:pPr>
        <w:spacing w:line="240" w:lineRule="auto"/>
      </w:pPr>
      <w:r>
        <w:separator/>
      </w:r>
    </w:p>
  </w:endnote>
  <w:endnote w:type="continuationSeparator" w:id="0">
    <w:p w14:paraId="10D192A9" w14:textId="77777777" w:rsidR="0094479D" w:rsidRDefault="00944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roxima Nova Alt">
    <w:panose1 w:val="02000506030000020004"/>
    <w:charset w:val="4D"/>
    <w:family w:val="auto"/>
    <w:notTrueType/>
    <w:pitch w:val="variable"/>
    <w:sig w:usb0="800000AF" w:usb1="5000E0FB" w:usb2="00000000" w:usb3="00000000" w:csb0="00000001" w:csb1="00000000"/>
  </w:font>
  <w:font w:name="Proxima Nova Alt Reg">
    <w:panose1 w:val="02000506030000020004"/>
    <w:charset w:val="4D"/>
    <w:family w:val="auto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72EC7" w14:textId="77777777" w:rsidR="00EB2D3B" w:rsidRDefault="00EB2D3B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5137E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A264" w14:textId="5B47E826" w:rsidR="00EB2D3B" w:rsidRPr="00A11F1B" w:rsidRDefault="00EB2D3B" w:rsidP="00A25488">
    <w:pPr>
      <w:pStyle w:val="Footer"/>
      <w:jc w:val="center"/>
      <w:rPr>
        <w:rFonts w:ascii="Proxima Nova Alt Reg" w:hAnsi="Proxima Nova Alt Reg"/>
        <w:color w:val="0092D2"/>
        <w:sz w:val="28"/>
        <w:szCs w:val="28"/>
      </w:rPr>
    </w:pPr>
    <w:r w:rsidRPr="00A11F1B">
      <w:rPr>
        <w:rFonts w:ascii="Proxima Nova Alt Reg" w:hAnsi="Proxima Nova Alt Reg"/>
        <w:color w:val="0092D2"/>
        <w:sz w:val="24"/>
        <w:szCs w:val="24"/>
      </w:rPr>
      <w:t>912.289.7426           P.O. Box 5582, Savannah, GA 31414</w:t>
    </w:r>
    <w:r w:rsidRPr="00A11F1B">
      <w:rPr>
        <w:rFonts w:ascii="Proxima Nova Alt Reg" w:hAnsi="Proxima Nova Alt Reg"/>
        <w:color w:val="0092D2"/>
        <w:sz w:val="28"/>
        <w:szCs w:val="28"/>
      </w:rPr>
      <w:t xml:space="preserve">          </w:t>
    </w:r>
    <w:r w:rsidRPr="00A11F1B">
      <w:rPr>
        <w:rFonts w:ascii="Proxima Nova Alt Reg" w:hAnsi="Proxima Nova Alt Reg"/>
        <w:color w:val="0092D2"/>
        <w:sz w:val="24"/>
        <w:szCs w:val="24"/>
      </w:rPr>
      <w:t>deep</w:t>
    </w:r>
    <w:r w:rsidR="00847EAA">
      <w:rPr>
        <w:rFonts w:ascii="Proxima Nova Alt Reg" w:hAnsi="Proxima Nova Alt Reg"/>
        <w:color w:val="0092D2"/>
        <w:sz w:val="24"/>
        <w:szCs w:val="24"/>
      </w:rPr>
      <w:t>center.org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916A1" w14:textId="77777777" w:rsidR="0094479D" w:rsidRDefault="0094479D">
      <w:pPr>
        <w:spacing w:line="240" w:lineRule="auto"/>
      </w:pPr>
      <w:r>
        <w:separator/>
      </w:r>
    </w:p>
  </w:footnote>
  <w:footnote w:type="continuationSeparator" w:id="0">
    <w:p w14:paraId="6C0D6C6A" w14:textId="77777777" w:rsidR="0094479D" w:rsidRDefault="009447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999"/>
      <w:gridCol w:w="2361"/>
    </w:tblGrid>
    <w:tr w:rsidR="00EB2D3B" w:rsidRPr="00BD6E05" w14:paraId="0DA5B592" w14:textId="77777777">
      <w:tc>
        <w:tcPr>
          <w:tcW w:w="8298" w:type="dxa"/>
          <w:vAlign w:val="center"/>
        </w:tcPr>
        <w:p w14:paraId="691F70DA" w14:textId="77777777" w:rsidR="00EB2D3B" w:rsidRPr="00BD6E05" w:rsidRDefault="00EB2D3B">
          <w:pPr>
            <w:pStyle w:val="Title"/>
          </w:pPr>
        </w:p>
      </w:tc>
      <w:tc>
        <w:tcPr>
          <w:tcW w:w="2718" w:type="dxa"/>
          <w:vAlign w:val="center"/>
        </w:tcPr>
        <w:p w14:paraId="763941FE" w14:textId="77777777" w:rsidR="00EB2D3B" w:rsidRPr="00BD6E05" w:rsidRDefault="00A73906">
          <w:pPr>
            <w:pStyle w:val="Boxes"/>
          </w:pPr>
          <w:r w:rsidRPr="00F05AE9">
            <w:rPr>
              <w:noProof/>
            </w:rPr>
            <w:drawing>
              <wp:inline distT="0" distB="0" distL="0" distR="0" wp14:anchorId="7DFB374F" wp14:editId="2985C611">
                <wp:extent cx="139170" cy="137891"/>
                <wp:effectExtent l="25400" t="25400" r="13335" b="14605"/>
                <wp:docPr id="1" name="Picture 1" descr="Transparent - small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Transparent - small.png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="00EB2D3B" w:rsidRPr="00BD6E05">
            <w:t xml:space="preserve"> </w:t>
          </w:r>
          <w:r w:rsidRPr="00F05AE9">
            <w:rPr>
              <w:noProof/>
            </w:rPr>
            <w:drawing>
              <wp:inline distT="0" distB="0" distL="0" distR="0" wp14:anchorId="0C0C311A" wp14:editId="4AC46B64">
                <wp:extent cx="139170" cy="137891"/>
                <wp:effectExtent l="25400" t="25400" r="13335" b="14605"/>
                <wp:docPr id="2" name="Picture 1" descr="Transparent - small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" descr="Transparent - small.png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="00EB2D3B" w:rsidRPr="00BD6E05">
            <w:t xml:space="preserve"> </w:t>
          </w:r>
          <w:r w:rsidRPr="00F05AE9">
            <w:rPr>
              <w:noProof/>
            </w:rPr>
            <w:drawing>
              <wp:inline distT="0" distB="0" distL="0" distR="0" wp14:anchorId="6C58B6F7" wp14:editId="22700131">
                <wp:extent cx="139170" cy="137891"/>
                <wp:effectExtent l="25400" t="25400" r="13335" b="14605"/>
                <wp:docPr id="3" name="Picture 1" descr="Transparent - small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" descr="Transparent - small.png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="00EB2D3B" w:rsidRPr="00BD6E05">
            <w:t xml:space="preserve"> </w:t>
          </w:r>
          <w:r w:rsidRPr="00F05AE9">
            <w:rPr>
              <w:noProof/>
            </w:rPr>
            <w:drawing>
              <wp:inline distT="0" distB="0" distL="0" distR="0" wp14:anchorId="3DEA7829" wp14:editId="6710A20C">
                <wp:extent cx="139170" cy="137891"/>
                <wp:effectExtent l="25400" t="25400" r="13335" b="14605"/>
                <wp:docPr id="4" name="Picture 1" descr="Transparent - small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" descr="Transparent - small.png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="00EB2D3B" w:rsidRPr="00BD6E05">
            <w:t xml:space="preserve"> </w:t>
          </w:r>
          <w:r w:rsidRPr="00F05AE9">
            <w:rPr>
              <w:noProof/>
            </w:rPr>
            <w:drawing>
              <wp:inline distT="0" distB="0" distL="0" distR="0" wp14:anchorId="04258872" wp14:editId="2EF027FA">
                <wp:extent cx="139170" cy="137891"/>
                <wp:effectExtent l="25400" t="25400" r="13335" b="14605"/>
                <wp:docPr id="5" name="Picture 1" descr="Transparent - small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" descr="Transparent - small.png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33651A" w14:textId="77777777" w:rsidR="00EB2D3B" w:rsidRDefault="00EB2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1C244" w14:textId="2CB3AB17" w:rsidR="00EB2D3B" w:rsidRPr="00A550FA" w:rsidRDefault="003F48B5" w:rsidP="00847EAA">
    <w:pPr>
      <w:pStyle w:val="ContactDetails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C6E80C" wp14:editId="39603F0A">
          <wp:simplePos x="0" y="0"/>
          <wp:positionH relativeFrom="margin">
            <wp:posOffset>-152400</wp:posOffset>
          </wp:positionH>
          <wp:positionV relativeFrom="margin">
            <wp:posOffset>-779780</wp:posOffset>
          </wp:positionV>
          <wp:extent cx="1275715" cy="98615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eep-Circle-Logo_capD-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5715" cy="986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A8307EC" wp14:editId="03B75B9D">
          <wp:simplePos x="0" y="0"/>
          <wp:positionH relativeFrom="column">
            <wp:posOffset>4343400</wp:posOffset>
          </wp:positionH>
          <wp:positionV relativeFrom="paragraph">
            <wp:posOffset>-322580</wp:posOffset>
          </wp:positionV>
          <wp:extent cx="1623060" cy="986155"/>
          <wp:effectExtent l="0" t="0" r="2540" b="4445"/>
          <wp:wrapNone/>
          <wp:docPr id="6" name="Picture 2" descr="YAP-Logo_Cyan-and-gra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AP-Logo_Cyan-and-gray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85092"/>
    <w:multiLevelType w:val="hybridMultilevel"/>
    <w:tmpl w:val="8370E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1A6F04"/>
    <w:multiLevelType w:val="hybridMultilevel"/>
    <w:tmpl w:val="5D90E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93254"/>
    <w:multiLevelType w:val="hybridMultilevel"/>
    <w:tmpl w:val="11F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A3D2E"/>
    <w:multiLevelType w:val="hybridMultilevel"/>
    <w:tmpl w:val="9F4A7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30151A"/>
    <w:multiLevelType w:val="multilevel"/>
    <w:tmpl w:val="531A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373D7E"/>
    <w:multiLevelType w:val="multilevel"/>
    <w:tmpl w:val="A63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25488"/>
    <w:rsid w:val="000177B6"/>
    <w:rsid w:val="000D0EA9"/>
    <w:rsid w:val="000D10CA"/>
    <w:rsid w:val="00214FC4"/>
    <w:rsid w:val="002A4120"/>
    <w:rsid w:val="0033501C"/>
    <w:rsid w:val="003A4AC5"/>
    <w:rsid w:val="003D7701"/>
    <w:rsid w:val="003F48B5"/>
    <w:rsid w:val="004311A7"/>
    <w:rsid w:val="00453538"/>
    <w:rsid w:val="004B0E7A"/>
    <w:rsid w:val="004C27D6"/>
    <w:rsid w:val="004D7357"/>
    <w:rsid w:val="004F77FB"/>
    <w:rsid w:val="005137ED"/>
    <w:rsid w:val="00577C4E"/>
    <w:rsid w:val="005A0EAC"/>
    <w:rsid w:val="005F2287"/>
    <w:rsid w:val="00617BA7"/>
    <w:rsid w:val="00621742"/>
    <w:rsid w:val="00684C78"/>
    <w:rsid w:val="00741521"/>
    <w:rsid w:val="00773AA8"/>
    <w:rsid w:val="00847EAA"/>
    <w:rsid w:val="00895ED0"/>
    <w:rsid w:val="008C67E4"/>
    <w:rsid w:val="00903D6C"/>
    <w:rsid w:val="00926EB0"/>
    <w:rsid w:val="00930724"/>
    <w:rsid w:val="0093744C"/>
    <w:rsid w:val="0094479D"/>
    <w:rsid w:val="0097557C"/>
    <w:rsid w:val="00984C78"/>
    <w:rsid w:val="009B5994"/>
    <w:rsid w:val="00A11F1B"/>
    <w:rsid w:val="00A25488"/>
    <w:rsid w:val="00A550FA"/>
    <w:rsid w:val="00A73906"/>
    <w:rsid w:val="00AA5BD8"/>
    <w:rsid w:val="00AC51F8"/>
    <w:rsid w:val="00B63675"/>
    <w:rsid w:val="00BD6E05"/>
    <w:rsid w:val="00C70E83"/>
    <w:rsid w:val="00D45FE5"/>
    <w:rsid w:val="00D7329B"/>
    <w:rsid w:val="00D73B96"/>
    <w:rsid w:val="00D8021A"/>
    <w:rsid w:val="00DC75A5"/>
    <w:rsid w:val="00DD026C"/>
    <w:rsid w:val="00DF2D6B"/>
    <w:rsid w:val="00E24F04"/>
    <w:rsid w:val="00E3751D"/>
    <w:rsid w:val="00E65544"/>
    <w:rsid w:val="00EB2D3B"/>
    <w:rsid w:val="00EE488D"/>
    <w:rsid w:val="00F52E2B"/>
    <w:rsid w:val="00FA446D"/>
    <w:rsid w:val="00F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CFBC35"/>
  <w15:chartTrackingRefBased/>
  <w15:docId w15:val="{CECB067B-E6B8-8845-A930-C67CE25B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="MS PMincho" w:hAnsi="Baskerville Old Fac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97557C"/>
    <w:pPr>
      <w:spacing w:line="30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557C"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7557C"/>
    <w:pPr>
      <w:keepNext/>
      <w:keepLines/>
      <w:spacing w:before="200"/>
      <w:outlineLvl w:val="2"/>
    </w:pPr>
    <w:rPr>
      <w:b/>
      <w:bCs/>
      <w:color w:val="405242"/>
    </w:rPr>
  </w:style>
  <w:style w:type="paragraph" w:styleId="Heading4">
    <w:name w:val="heading 4"/>
    <w:basedOn w:val="Normal"/>
    <w:next w:val="Normal"/>
    <w:link w:val="Heading4Char"/>
    <w:qFormat/>
    <w:rsid w:val="0097557C"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Heading5">
    <w:name w:val="heading 5"/>
    <w:basedOn w:val="Normal"/>
    <w:next w:val="Normal"/>
    <w:link w:val="Heading5Char"/>
    <w:qFormat/>
    <w:rsid w:val="0097557C"/>
    <w:pPr>
      <w:keepNext/>
      <w:keepLines/>
      <w:spacing w:before="200"/>
      <w:outlineLvl w:val="4"/>
    </w:pPr>
    <w:rPr>
      <w:color w:val="202820"/>
    </w:rPr>
  </w:style>
  <w:style w:type="paragraph" w:styleId="Heading6">
    <w:name w:val="heading 6"/>
    <w:basedOn w:val="Normal"/>
    <w:next w:val="Normal"/>
    <w:link w:val="Heading6Char"/>
    <w:qFormat/>
    <w:rsid w:val="0097557C"/>
    <w:pPr>
      <w:keepNext/>
      <w:keepLines/>
      <w:spacing w:before="200"/>
      <w:outlineLvl w:val="5"/>
    </w:pPr>
    <w:rPr>
      <w:i/>
      <w:iCs/>
      <w:color w:val="202820"/>
    </w:rPr>
  </w:style>
  <w:style w:type="paragraph" w:styleId="Heading7">
    <w:name w:val="heading 7"/>
    <w:basedOn w:val="Normal"/>
    <w:next w:val="Normal"/>
    <w:link w:val="Heading7Char"/>
    <w:qFormat/>
    <w:rsid w:val="0097557C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97557C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7557C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FooterChar">
    <w:name w:val="Footer Char"/>
    <w:link w:val="Footer"/>
    <w:rsid w:val="0097557C"/>
    <w:rPr>
      <w:color w:val="377933"/>
    </w:rPr>
  </w:style>
  <w:style w:type="paragraph" w:styleId="Title">
    <w:name w:val="Title"/>
    <w:basedOn w:val="Normal"/>
    <w:next w:val="Normal"/>
    <w:link w:val="TitleChar"/>
    <w:qFormat/>
    <w:rsid w:val="0097557C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TitleChar">
    <w:name w:val="Title Char"/>
    <w:link w:val="Title"/>
    <w:rsid w:val="0097557C"/>
    <w:rPr>
      <w:rFonts w:ascii="Baskerville Old Face" w:eastAsia="MS PMincho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/>
    </w:rPr>
  </w:style>
  <w:style w:type="character" w:customStyle="1" w:styleId="SignatureChar">
    <w:name w:val="Signature Char"/>
    <w:link w:val="Signature"/>
    <w:rsid w:val="0097557C"/>
    <w:rPr>
      <w:color w:val="4040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7557C"/>
    <w:rPr>
      <w:rFonts w:ascii="Tahoma" w:hAnsi="Tahoma" w:cs="Tahoma"/>
      <w:sz w:val="16"/>
      <w:szCs w:val="16"/>
    </w:rPr>
  </w:style>
  <w:style w:type="paragraph" w:customStyle="1" w:styleId="GridTable21">
    <w:name w:val="Grid Table 21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qFormat/>
    <w:rsid w:val="0097557C"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link w:val="Heading1"/>
    <w:rsid w:val="0097557C"/>
    <w:rPr>
      <w:rFonts w:ascii="Baskerville Old Face" w:eastAsia="MS PMincho" w:hAnsi="Baskerville Old Face" w:cs="Times New Roman"/>
      <w:b/>
      <w:bCs/>
      <w:color w:val="303D31"/>
      <w:sz w:val="28"/>
      <w:szCs w:val="28"/>
    </w:rPr>
  </w:style>
  <w:style w:type="character" w:customStyle="1" w:styleId="Heading2Char">
    <w:name w:val="Heading 2 Char"/>
    <w:link w:val="Heading2"/>
    <w:semiHidden/>
    <w:rsid w:val="0097557C"/>
    <w:rPr>
      <w:rFonts w:ascii="Baskerville Old Face" w:eastAsia="MS PMincho" w:hAnsi="Baskerville Old Face" w:cs="Times New Roman"/>
      <w:b/>
      <w:bCs/>
      <w:color w:val="405242"/>
      <w:sz w:val="26"/>
      <w:szCs w:val="26"/>
    </w:rPr>
  </w:style>
  <w:style w:type="character" w:customStyle="1" w:styleId="Heading3Char">
    <w:name w:val="Heading 3 Char"/>
    <w:link w:val="Heading3"/>
    <w:semiHidden/>
    <w:rsid w:val="0097557C"/>
    <w:rPr>
      <w:rFonts w:ascii="Baskerville Old Face" w:eastAsia="MS PMincho" w:hAnsi="Baskerville Old Face" w:cs="Times New Roman"/>
      <w:b/>
      <w:bCs/>
      <w:color w:val="405242"/>
    </w:rPr>
  </w:style>
  <w:style w:type="character" w:customStyle="1" w:styleId="Heading4Char">
    <w:name w:val="Heading 4 Char"/>
    <w:link w:val="Heading4"/>
    <w:semiHidden/>
    <w:rsid w:val="0097557C"/>
    <w:rPr>
      <w:rFonts w:ascii="Baskerville Old Face" w:eastAsia="MS PMincho" w:hAnsi="Baskerville Old Face" w:cs="Times New Roman"/>
      <w:b/>
      <w:bCs/>
      <w:i/>
      <w:iCs/>
      <w:color w:val="405242"/>
    </w:rPr>
  </w:style>
  <w:style w:type="character" w:customStyle="1" w:styleId="Heading5Char">
    <w:name w:val="Heading 5 Char"/>
    <w:link w:val="Heading5"/>
    <w:semiHidden/>
    <w:rsid w:val="0097557C"/>
    <w:rPr>
      <w:rFonts w:ascii="Baskerville Old Face" w:eastAsia="MS PMincho" w:hAnsi="Baskerville Old Face" w:cs="Times New Roman"/>
      <w:color w:val="202820"/>
    </w:rPr>
  </w:style>
  <w:style w:type="character" w:customStyle="1" w:styleId="Heading6Char">
    <w:name w:val="Heading 6 Char"/>
    <w:link w:val="Heading6"/>
    <w:semiHidden/>
    <w:rsid w:val="0097557C"/>
    <w:rPr>
      <w:rFonts w:ascii="Baskerville Old Face" w:eastAsia="MS PMincho" w:hAnsi="Baskerville Old Face" w:cs="Times New Roman"/>
      <w:i/>
      <w:iCs/>
      <w:color w:val="202820"/>
    </w:rPr>
  </w:style>
  <w:style w:type="character" w:customStyle="1" w:styleId="Heading7Char">
    <w:name w:val="Heading 7 Char"/>
    <w:link w:val="Heading7"/>
    <w:semiHidden/>
    <w:rsid w:val="0097557C"/>
    <w:rPr>
      <w:rFonts w:ascii="Baskerville Old Face" w:eastAsia="MS PMincho" w:hAnsi="Baskerville Old Face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rsid w:val="0097557C"/>
    <w:rPr>
      <w:rFonts w:ascii="Baskerville Old Face" w:eastAsia="MS PMincho" w:hAnsi="Baskerville Old Face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97557C"/>
    <w:rPr>
      <w:rFonts w:ascii="Baskerville Old Face" w:eastAsia="MS PMincho" w:hAnsi="Baskerville Old Face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97557C"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LightShading-Accent2Char">
    <w:name w:val="Light Shading - Accent 2 Char"/>
    <w:link w:val="LightShading-Accent21"/>
    <w:rsid w:val="0097557C"/>
    <w:rPr>
      <w:b/>
      <w:bCs/>
      <w:i/>
      <w:iCs/>
      <w:color w:val="405242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97557C"/>
    <w:rPr>
      <w:rFonts w:ascii="Baskerville Old Face" w:eastAsia="MS PMincho" w:hAnsi="Baskerville Old Face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97557C"/>
    <w:rPr>
      <w:sz w:val="22"/>
      <w:szCs w:val="22"/>
    </w:rPr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97557C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97557C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97557C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i/>
      <w:iCs/>
      <w:color w:val="405242"/>
      <w:spacing w:val="15"/>
      <w:sz w:val="24"/>
      <w:szCs w:val="24"/>
    </w:rPr>
  </w:style>
  <w:style w:type="character" w:customStyle="1" w:styleId="SubtitleChar">
    <w:name w:val="Subtitle Char"/>
    <w:link w:val="Subtitle"/>
    <w:rsid w:val="0097557C"/>
    <w:rPr>
      <w:rFonts w:ascii="Baskerville Old Face" w:eastAsia="MS PMincho" w:hAnsi="Baskerville Old Face" w:cs="Times New Roman"/>
      <w:i/>
      <w:iCs/>
      <w:color w:val="405242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customStyle="1" w:styleId="GridTable31">
    <w:name w:val="Grid Table 31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uiPriority w:val="99"/>
    <w:unhideWhenUsed/>
    <w:rsid w:val="00A25488"/>
    <w:rPr>
      <w:color w:val="00ED8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F3799-F732-7C4A-9B74-946687FB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Macintosh%20HD:Applications:Microsoft%20Office%202011:Office:Media:Templates:Print%20Layout%20View:Stationery:Formal%20Letter.dotx</Template>
  <TotalTime>11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2883</CharactersWithSpaces>
  <SharedDoc>false</SharedDoc>
  <HyperlinkBase/>
  <HLinks>
    <vt:vector size="12" baseType="variant">
      <vt:variant>
        <vt:i4>2818121</vt:i4>
      </vt:variant>
      <vt:variant>
        <vt:i4>-1</vt:i4>
      </vt:variant>
      <vt:variant>
        <vt:i4>2050</vt:i4>
      </vt:variant>
      <vt:variant>
        <vt:i4>1</vt:i4>
      </vt:variant>
      <vt:variant>
        <vt:lpwstr>YAP-Logo_Cyan-and-gray</vt:lpwstr>
      </vt:variant>
      <vt:variant>
        <vt:lpwstr/>
      </vt:variant>
      <vt:variant>
        <vt:i4>4784221</vt:i4>
      </vt:variant>
      <vt:variant>
        <vt:i4>-1</vt:i4>
      </vt:variant>
      <vt:variant>
        <vt:i4>2051</vt:i4>
      </vt:variant>
      <vt:variant>
        <vt:i4>1</vt:i4>
      </vt:variant>
      <vt:variant>
        <vt:lpwstr>deep_incircle_cyan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Dasher</dc:creator>
  <cp:keywords/>
  <dc:description/>
  <cp:lastModifiedBy>Raphael Mina Eissa</cp:lastModifiedBy>
  <cp:revision>3</cp:revision>
  <cp:lastPrinted>2015-07-30T14:41:00Z</cp:lastPrinted>
  <dcterms:created xsi:type="dcterms:W3CDTF">2018-08-02T18:36:00Z</dcterms:created>
  <dcterms:modified xsi:type="dcterms:W3CDTF">2018-08-02T18:46:00Z</dcterms:modified>
  <cp:category/>
</cp:coreProperties>
</file>