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99D4" w14:textId="77777777" w:rsidR="004858BA" w:rsidRPr="0017680A" w:rsidRDefault="004858BA" w:rsidP="004858BA">
      <w:pPr>
        <w:pStyle w:val="NormalWeb"/>
        <w:shd w:val="clear" w:color="auto" w:fill="FFFFFF"/>
        <w:rPr>
          <w:b/>
          <w:bCs/>
          <w:color w:val="1B1B1B"/>
          <w:sz w:val="26"/>
          <w:szCs w:val="26"/>
        </w:rPr>
      </w:pPr>
      <w:r w:rsidRPr="0017680A">
        <w:rPr>
          <w:b/>
          <w:bCs/>
          <w:color w:val="1B1B1B"/>
          <w:sz w:val="26"/>
          <w:szCs w:val="26"/>
        </w:rPr>
        <w:t>Field Trip to the Museum of Human History</w:t>
      </w:r>
      <w:r w:rsidRPr="0017680A">
        <w:rPr>
          <w:b/>
          <w:bCs/>
          <w:color w:val="1B1B1B"/>
          <w:sz w:val="26"/>
          <w:szCs w:val="26"/>
        </w:rPr>
        <w:br/>
      </w:r>
      <w:r w:rsidRPr="0017680A">
        <w:rPr>
          <w:b/>
          <w:bCs/>
          <w:i/>
          <w:color w:val="1B1B1B"/>
          <w:sz w:val="26"/>
          <w:szCs w:val="26"/>
        </w:rPr>
        <w:t>By Franny Choi</w:t>
      </w:r>
      <w:r w:rsidRPr="0017680A">
        <w:rPr>
          <w:b/>
          <w:bCs/>
          <w:color w:val="1B1B1B"/>
          <w:sz w:val="26"/>
          <w:szCs w:val="26"/>
        </w:rPr>
        <w:t xml:space="preserve"> </w:t>
      </w:r>
    </w:p>
    <w:p w14:paraId="65A92E88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Everyone had been talking about the new exhibit,</w:t>
      </w:r>
      <w:r w:rsidRPr="0017680A">
        <w:rPr>
          <w:color w:val="1B1B1B"/>
          <w:sz w:val="26"/>
          <w:szCs w:val="26"/>
        </w:rPr>
        <w:br/>
        <w:t>recently unearthed artifacts from a time</w:t>
      </w:r>
    </w:p>
    <w:p w14:paraId="266B136A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 xml:space="preserve">no living hands remember. What </w:t>
      </w:r>
      <w:proofErr w:type="gramStart"/>
      <w:r w:rsidRPr="0017680A">
        <w:rPr>
          <w:color w:val="1B1B1B"/>
          <w:sz w:val="26"/>
          <w:szCs w:val="26"/>
        </w:rPr>
        <w:t>twelve year old</w:t>
      </w:r>
      <w:proofErr w:type="gramEnd"/>
      <w:r w:rsidRPr="0017680A">
        <w:rPr>
          <w:color w:val="1B1B1B"/>
          <w:sz w:val="26"/>
          <w:szCs w:val="26"/>
        </w:rPr>
        <w:br/>
        <w:t>doesn’t love a good scary story? Doesn’t thrill</w:t>
      </w:r>
    </w:p>
    <w:p w14:paraId="74D49495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at rumors of her own darkness whispering</w:t>
      </w:r>
      <w:r w:rsidRPr="0017680A">
        <w:rPr>
          <w:color w:val="1B1B1B"/>
          <w:sz w:val="26"/>
          <w:szCs w:val="26"/>
        </w:rPr>
        <w:br/>
        <w:t>from the canyon? We shuffled in the dim light</w:t>
      </w:r>
    </w:p>
    <w:p w14:paraId="1A55187C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and gaped at the secrets buried</w:t>
      </w:r>
      <w:r w:rsidRPr="0017680A">
        <w:rPr>
          <w:color w:val="1B1B1B"/>
          <w:sz w:val="26"/>
          <w:szCs w:val="26"/>
        </w:rPr>
        <w:br/>
        <w:t>in clay, reborn as warning signs:</w:t>
      </w:r>
    </w:p>
    <w:p w14:paraId="4D99065E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 “nightstick,” so called for its use</w:t>
      </w:r>
      <w:r w:rsidRPr="0017680A">
        <w:rPr>
          <w:color w:val="1B1B1B"/>
          <w:sz w:val="26"/>
          <w:szCs w:val="26"/>
        </w:rPr>
        <w:br/>
        <w:t>in extinguishing the lights in one’s eyes.</w:t>
      </w:r>
    </w:p>
    <w:p w14:paraId="02961C45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 machine used for scanning fingerprints</w:t>
      </w:r>
      <w:r w:rsidRPr="0017680A">
        <w:rPr>
          <w:color w:val="1B1B1B"/>
          <w:sz w:val="26"/>
          <w:szCs w:val="26"/>
        </w:rPr>
        <w:br/>
        <w:t>like cattle ears, grain shipments. We shuddered,</w:t>
      </w:r>
    </w:p>
    <w:p w14:paraId="53C7278E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shoved our fingers in our pockets, acted tough.</w:t>
      </w:r>
      <w:r w:rsidRPr="0017680A">
        <w:rPr>
          <w:color w:val="1B1B1B"/>
          <w:sz w:val="26"/>
          <w:szCs w:val="26"/>
        </w:rPr>
        <w:br/>
        <w:t>Pretended not to listen as the guide said,</w:t>
      </w:r>
    </w:p>
    <w:p w14:paraId="1A455E0A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rStyle w:val="Emphasis"/>
          <w:color w:val="1B1B1B"/>
          <w:sz w:val="26"/>
          <w:szCs w:val="26"/>
        </w:rPr>
        <w:t>Ancient American society was built on competition</w:t>
      </w:r>
      <w:r w:rsidRPr="0017680A">
        <w:rPr>
          <w:color w:val="1B1B1B"/>
          <w:sz w:val="26"/>
          <w:szCs w:val="26"/>
        </w:rPr>
        <w:br/>
      </w:r>
      <w:r w:rsidRPr="0017680A">
        <w:rPr>
          <w:rStyle w:val="Emphasis"/>
          <w:color w:val="1B1B1B"/>
          <w:sz w:val="26"/>
          <w:szCs w:val="26"/>
        </w:rPr>
        <w:t>and maintained through domination and control.</w:t>
      </w:r>
    </w:p>
    <w:p w14:paraId="72355BE1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rStyle w:val="Emphasis"/>
          <w:color w:val="1B1B1B"/>
          <w:sz w:val="26"/>
          <w:szCs w:val="26"/>
        </w:rPr>
        <w:t>In place of modern-day accountability practices,</w:t>
      </w:r>
      <w:r w:rsidRPr="0017680A">
        <w:rPr>
          <w:color w:val="1B1B1B"/>
          <w:sz w:val="26"/>
          <w:szCs w:val="26"/>
        </w:rPr>
        <w:br/>
      </w:r>
      <w:r w:rsidRPr="0017680A">
        <w:rPr>
          <w:rStyle w:val="Emphasis"/>
          <w:color w:val="1B1B1B"/>
          <w:sz w:val="26"/>
          <w:szCs w:val="26"/>
        </w:rPr>
        <w:t>the institution known as “police” kept order</w:t>
      </w:r>
    </w:p>
    <w:p w14:paraId="0412B410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rStyle w:val="Emphasis"/>
          <w:color w:val="1B1B1B"/>
          <w:sz w:val="26"/>
          <w:szCs w:val="26"/>
        </w:rPr>
        <w:t>using intimidation, punishment, and force.</w:t>
      </w:r>
      <w:r w:rsidRPr="0017680A">
        <w:rPr>
          <w:color w:val="1B1B1B"/>
          <w:sz w:val="26"/>
          <w:szCs w:val="26"/>
        </w:rPr>
        <w:br/>
        <w:t>We pressed our noses to the glass,</w:t>
      </w:r>
    </w:p>
    <w:p w14:paraId="5C927DE3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strained to imagine strangers running into our homes,</w:t>
      </w:r>
      <w:r w:rsidRPr="0017680A">
        <w:rPr>
          <w:color w:val="1B1B1B"/>
          <w:sz w:val="26"/>
          <w:szCs w:val="26"/>
        </w:rPr>
        <w:br/>
        <w:t>pointing guns in our faces because we’d hoarded</w:t>
      </w:r>
    </w:p>
    <w:p w14:paraId="7AF45084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too much of the wrong kind of property.</w:t>
      </w:r>
      <w:r w:rsidRPr="0017680A">
        <w:rPr>
          <w:color w:val="1B1B1B"/>
          <w:sz w:val="26"/>
          <w:szCs w:val="26"/>
        </w:rPr>
        <w:br/>
      </w:r>
      <w:proofErr w:type="spellStart"/>
      <w:r w:rsidRPr="0017680A">
        <w:rPr>
          <w:color w:val="1B1B1B"/>
          <w:sz w:val="26"/>
          <w:szCs w:val="26"/>
        </w:rPr>
        <w:t>Jadera</w:t>
      </w:r>
      <w:proofErr w:type="spellEnd"/>
      <w:r w:rsidRPr="0017680A">
        <w:rPr>
          <w:color w:val="1B1B1B"/>
          <w:sz w:val="26"/>
          <w:szCs w:val="26"/>
        </w:rPr>
        <w:t xml:space="preserve"> asked something about redistribution</w:t>
      </w:r>
    </w:p>
    <w:p w14:paraId="09C1DD1B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and the guide spoke of safes, evidence rooms,</w:t>
      </w:r>
      <w:r w:rsidRPr="0017680A">
        <w:rPr>
          <w:color w:val="1B1B1B"/>
          <w:sz w:val="26"/>
          <w:szCs w:val="26"/>
        </w:rPr>
        <w:br/>
        <w:t>more profit. Marian asked about raiding the rich,</w:t>
      </w:r>
    </w:p>
    <w:p w14:paraId="6D4BFFBD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and the guide said,</w:t>
      </w:r>
      <w:r w:rsidRPr="0017680A">
        <w:rPr>
          <w:rStyle w:val="apple-converted-space"/>
          <w:color w:val="1B1B1B"/>
          <w:sz w:val="26"/>
          <w:szCs w:val="26"/>
        </w:rPr>
        <w:t> </w:t>
      </w:r>
      <w:r w:rsidRPr="0017680A">
        <w:rPr>
          <w:rStyle w:val="Emphasis"/>
          <w:color w:val="1B1B1B"/>
          <w:sz w:val="26"/>
          <w:szCs w:val="26"/>
        </w:rPr>
        <w:t>In America, there were no greater</w:t>
      </w:r>
      <w:r w:rsidRPr="0017680A">
        <w:rPr>
          <w:color w:val="1B1B1B"/>
          <w:sz w:val="26"/>
          <w:szCs w:val="26"/>
        </w:rPr>
        <w:br/>
      </w:r>
      <w:r w:rsidRPr="0017680A">
        <w:rPr>
          <w:rStyle w:val="Emphasis"/>
          <w:color w:val="1B1B1B"/>
          <w:sz w:val="26"/>
          <w:szCs w:val="26"/>
        </w:rPr>
        <w:t>protections from police than wealth and whiteness.</w:t>
      </w:r>
    </w:p>
    <w:p w14:paraId="179EF8F0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lastRenderedPageBreak/>
        <w:t xml:space="preserve">Finally, </w:t>
      </w:r>
      <w:proofErr w:type="spellStart"/>
      <w:r w:rsidRPr="0017680A">
        <w:rPr>
          <w:color w:val="1B1B1B"/>
          <w:sz w:val="26"/>
          <w:szCs w:val="26"/>
        </w:rPr>
        <w:t>Zaki</w:t>
      </w:r>
      <w:proofErr w:type="spellEnd"/>
      <w:r w:rsidRPr="0017680A">
        <w:rPr>
          <w:color w:val="1B1B1B"/>
          <w:sz w:val="26"/>
          <w:szCs w:val="26"/>
        </w:rPr>
        <w:t xml:space="preserve"> asked what we were all wondering:</w:t>
      </w:r>
      <w:r w:rsidRPr="0017680A">
        <w:rPr>
          <w:color w:val="1B1B1B"/>
          <w:sz w:val="26"/>
          <w:szCs w:val="26"/>
        </w:rPr>
        <w:br/>
      </w:r>
      <w:r w:rsidRPr="0017680A">
        <w:rPr>
          <w:rStyle w:val="Emphasis"/>
          <w:color w:val="1B1B1B"/>
          <w:sz w:val="26"/>
          <w:szCs w:val="26"/>
        </w:rPr>
        <w:t>But what if you didn’t want to?</w:t>
      </w:r>
    </w:p>
    <w:p w14:paraId="48C0CBA8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and the walls snickered and said,</w:t>
      </w:r>
      <w:r w:rsidRPr="0017680A">
        <w:rPr>
          <w:rStyle w:val="apple-converted-space"/>
          <w:i/>
          <w:iCs/>
          <w:color w:val="1B1B1B"/>
          <w:sz w:val="26"/>
          <w:szCs w:val="26"/>
        </w:rPr>
        <w:t> </w:t>
      </w:r>
      <w:r w:rsidRPr="0017680A">
        <w:rPr>
          <w:rStyle w:val="Emphasis"/>
          <w:color w:val="1B1B1B"/>
          <w:sz w:val="26"/>
          <w:szCs w:val="26"/>
        </w:rPr>
        <w:t>steel,</w:t>
      </w:r>
      <w:r w:rsidRPr="0017680A">
        <w:rPr>
          <w:color w:val="1B1B1B"/>
          <w:sz w:val="26"/>
          <w:szCs w:val="26"/>
        </w:rPr>
        <w:br/>
      </w:r>
      <w:r w:rsidRPr="0017680A">
        <w:rPr>
          <w:rStyle w:val="Emphasis"/>
          <w:color w:val="1B1B1B"/>
          <w:sz w:val="26"/>
          <w:szCs w:val="26"/>
        </w:rPr>
        <w:t xml:space="preserve">padlock, </w:t>
      </w:r>
      <w:proofErr w:type="spellStart"/>
      <w:r w:rsidRPr="0017680A">
        <w:rPr>
          <w:rStyle w:val="Emphasis"/>
          <w:color w:val="1B1B1B"/>
          <w:sz w:val="26"/>
          <w:szCs w:val="26"/>
        </w:rPr>
        <w:t>stripsearch</w:t>
      </w:r>
      <w:proofErr w:type="spellEnd"/>
      <w:r w:rsidRPr="0017680A">
        <w:rPr>
          <w:rStyle w:val="Emphasis"/>
          <w:color w:val="1B1B1B"/>
          <w:sz w:val="26"/>
          <w:szCs w:val="26"/>
        </w:rPr>
        <w:t xml:space="preserve">, </w:t>
      </w:r>
      <w:proofErr w:type="spellStart"/>
      <w:r w:rsidRPr="0017680A">
        <w:rPr>
          <w:rStyle w:val="Emphasis"/>
          <w:color w:val="1B1B1B"/>
          <w:sz w:val="26"/>
          <w:szCs w:val="26"/>
        </w:rPr>
        <w:t>hardstop</w:t>
      </w:r>
      <w:proofErr w:type="spellEnd"/>
      <w:r w:rsidRPr="0017680A">
        <w:rPr>
          <w:rStyle w:val="Emphasis"/>
          <w:color w:val="1B1B1B"/>
          <w:sz w:val="26"/>
          <w:szCs w:val="26"/>
        </w:rPr>
        <w:t>.</w:t>
      </w:r>
    </w:p>
    <w:p w14:paraId="2751B5EA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Dry-mouthed, we came upon a contraption</w:t>
      </w:r>
      <w:r w:rsidRPr="0017680A">
        <w:rPr>
          <w:color w:val="1B1B1B"/>
          <w:sz w:val="26"/>
          <w:szCs w:val="26"/>
        </w:rPr>
        <w:br/>
        <w:t>of chain and bolt, an ancient torture instrument</w:t>
      </w:r>
    </w:p>
    <w:p w14:paraId="04BC893C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the guide called “handcuffs.” We stared</w:t>
      </w:r>
      <w:r w:rsidRPr="0017680A">
        <w:rPr>
          <w:color w:val="1B1B1B"/>
          <w:sz w:val="26"/>
          <w:szCs w:val="26"/>
        </w:rPr>
        <w:br/>
        <w:t>at the diagrams and almost felt the cold metal</w:t>
      </w:r>
    </w:p>
    <w:p w14:paraId="4FE97140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licking our wrists, almost tasted dirt,</w:t>
      </w:r>
      <w:r w:rsidRPr="0017680A">
        <w:rPr>
          <w:color w:val="1B1B1B"/>
          <w:sz w:val="26"/>
          <w:szCs w:val="26"/>
        </w:rPr>
        <w:br/>
        <w:t>almost heard the siren and slammed door,</w:t>
      </w:r>
    </w:p>
    <w:p w14:paraId="49AA95C4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the cold-blooded click of the cocked-back pistol,</w:t>
      </w:r>
      <w:r w:rsidRPr="0017680A">
        <w:rPr>
          <w:color w:val="1B1B1B"/>
          <w:sz w:val="26"/>
          <w:szCs w:val="26"/>
        </w:rPr>
        <w:br/>
        <w:t>and our palms were slick with some old recognition,</w:t>
      </w:r>
    </w:p>
    <w:p w14:paraId="30406129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as if in some forgotten dream we did live this way,</w:t>
      </w:r>
      <w:r w:rsidRPr="0017680A">
        <w:rPr>
          <w:color w:val="1B1B1B"/>
          <w:sz w:val="26"/>
          <w:szCs w:val="26"/>
        </w:rPr>
        <w:br/>
        <w:t>in submission, in fear, assuming positions</w:t>
      </w:r>
    </w:p>
    <w:p w14:paraId="30DC3D62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of power were earned, or at least carved in steel,</w:t>
      </w:r>
      <w:r w:rsidRPr="0017680A">
        <w:rPr>
          <w:color w:val="1B1B1B"/>
          <w:sz w:val="26"/>
          <w:szCs w:val="26"/>
        </w:rPr>
        <w:br/>
        <w:t>that they couldn’t be torn down like musty curtains,</w:t>
      </w:r>
    </w:p>
    <w:p w14:paraId="0C2BAA21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an old house cleared of its dust and obsolete artifacts.</w:t>
      </w:r>
      <w:r w:rsidRPr="0017680A">
        <w:rPr>
          <w:color w:val="1B1B1B"/>
          <w:sz w:val="26"/>
          <w:szCs w:val="26"/>
        </w:rPr>
        <w:br/>
        <w:t>We threw open the doors to the museum,</w:t>
      </w:r>
    </w:p>
    <w:p w14:paraId="022A5915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shedding its nightmares on the marble steps,</w:t>
      </w:r>
      <w:r w:rsidRPr="0017680A">
        <w:rPr>
          <w:color w:val="1B1B1B"/>
          <w:sz w:val="26"/>
          <w:szCs w:val="26"/>
        </w:rPr>
        <w:br/>
        <w:t>and bounded into the sun, toward the school buses</w:t>
      </w:r>
    </w:p>
    <w:p w14:paraId="2DA82ABC" w14:textId="77777777" w:rsidR="004858BA" w:rsidRPr="0017680A" w:rsidRDefault="004858BA" w:rsidP="004858BA">
      <w:pPr>
        <w:pStyle w:val="NormalWeb"/>
        <w:shd w:val="clear" w:color="auto" w:fill="FFFFFF"/>
        <w:rPr>
          <w:color w:val="1B1B1B"/>
          <w:sz w:val="26"/>
          <w:szCs w:val="26"/>
        </w:rPr>
      </w:pPr>
      <w:r w:rsidRPr="0017680A">
        <w:rPr>
          <w:color w:val="1B1B1B"/>
          <w:sz w:val="26"/>
          <w:szCs w:val="26"/>
        </w:rPr>
        <w:t>or toward home, or the forests, or the fields,</w:t>
      </w:r>
      <w:r w:rsidRPr="0017680A">
        <w:rPr>
          <w:color w:val="1B1B1B"/>
          <w:sz w:val="26"/>
          <w:szCs w:val="26"/>
        </w:rPr>
        <w:br/>
        <w:t>or wherever our good legs could roam.</w:t>
      </w:r>
    </w:p>
    <w:p w14:paraId="277C394E" w14:textId="77777777" w:rsidR="00835D49" w:rsidRDefault="00835D49">
      <w:bookmarkStart w:id="0" w:name="_GoBack"/>
      <w:bookmarkEnd w:id="0"/>
    </w:p>
    <w:sectPr w:rsidR="00835D49" w:rsidSect="000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A"/>
    <w:rsid w:val="00001132"/>
    <w:rsid w:val="004858BA"/>
    <w:rsid w:val="008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82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8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858BA"/>
    <w:rPr>
      <w:i/>
      <w:iCs/>
    </w:rPr>
  </w:style>
  <w:style w:type="character" w:customStyle="1" w:styleId="apple-converted-space">
    <w:name w:val="apple-converted-space"/>
    <w:basedOn w:val="DefaultParagraphFont"/>
    <w:rsid w:val="0048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2018-05-14T18:48:00Z</dcterms:created>
  <dcterms:modified xsi:type="dcterms:W3CDTF">2018-05-14T18:48:00Z</dcterms:modified>
</cp:coreProperties>
</file>