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C3" w:rsidRDefault="007806C3" w:rsidP="007806C3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/>
          <w:b/>
          <w:color w:val="1D2129"/>
          <w:sz w:val="21"/>
          <w:szCs w:val="21"/>
        </w:rPr>
      </w:pPr>
      <w:r w:rsidRPr="007806C3">
        <w:rPr>
          <w:rFonts w:ascii="Helvetica" w:hAnsi="Helvetica"/>
          <w:b/>
          <w:color w:val="1D2129"/>
          <w:sz w:val="21"/>
          <w:szCs w:val="21"/>
        </w:rPr>
        <w:t>“Hatteras Calling”</w:t>
      </w:r>
      <w:r w:rsidRPr="007806C3">
        <w:rPr>
          <w:rFonts w:ascii="Helvetica" w:hAnsi="Helvetica"/>
          <w:b/>
          <w:color w:val="1D2129"/>
          <w:sz w:val="21"/>
          <w:szCs w:val="21"/>
        </w:rPr>
        <w:br/>
        <w:t>by Conrad Aiken</w:t>
      </w:r>
    </w:p>
    <w:p w:rsidR="007806C3" w:rsidRPr="007806C3" w:rsidRDefault="007806C3" w:rsidP="007806C3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/>
          <w:b/>
          <w:color w:val="1D2129"/>
          <w:sz w:val="21"/>
          <w:szCs w:val="21"/>
        </w:rPr>
      </w:pPr>
    </w:p>
    <w:p w:rsidR="007806C3" w:rsidRDefault="007806C3" w:rsidP="007806C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Southeast, and storm, and every weathervane</w:t>
      </w:r>
      <w:r>
        <w:rPr>
          <w:rFonts w:ascii="Helvetica" w:hAnsi="Helvetica"/>
          <w:color w:val="1D2129"/>
          <w:sz w:val="21"/>
          <w:szCs w:val="21"/>
        </w:rPr>
        <w:br/>
        <w:t>shivers and moans upon its dripping in,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Style w:val="textexposedshow"/>
          <w:rFonts w:ascii="Helvetica" w:hAnsi="Helvetica"/>
          <w:color w:val="1D2129"/>
          <w:sz w:val="21"/>
          <w:szCs w:val="21"/>
        </w:rPr>
        <w:t>ragged on chimneys the cloud whips, the rain</w:t>
      </w:r>
      <w:r>
        <w:rPr>
          <w:rFonts w:ascii="Helvetica" w:hAnsi="Helvetica"/>
          <w:color w:val="1D2129"/>
          <w:sz w:val="21"/>
          <w:szCs w:val="21"/>
        </w:rPr>
        <w:br/>
      </w:r>
      <w:r>
        <w:rPr>
          <w:rStyle w:val="textexposedshow"/>
          <w:rFonts w:ascii="Helvetica" w:hAnsi="Helvetica"/>
          <w:color w:val="1D2129"/>
          <w:sz w:val="21"/>
          <w:szCs w:val="21"/>
        </w:rPr>
        <w:t>howls at the flues and windows to get in,</w:t>
      </w:r>
    </w:p>
    <w:p w:rsidR="007806C3" w:rsidRDefault="007806C3" w:rsidP="007806C3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proofErr w:type="gramStart"/>
      <w:r>
        <w:rPr>
          <w:rFonts w:ascii="Helvetica" w:hAnsi="Helvetica"/>
          <w:color w:val="1D2129"/>
          <w:sz w:val="21"/>
          <w:szCs w:val="21"/>
        </w:rPr>
        <w:t>the</w:t>
      </w:r>
      <w:proofErr w:type="gramEnd"/>
      <w:r>
        <w:rPr>
          <w:rFonts w:ascii="Helvetica" w:hAnsi="Helvetica"/>
          <w:color w:val="1D2129"/>
          <w:sz w:val="21"/>
          <w:szCs w:val="21"/>
        </w:rPr>
        <w:t xml:space="preserve"> golden rooster claps his golden wings</w:t>
      </w:r>
      <w:r>
        <w:rPr>
          <w:rFonts w:ascii="Helvetica" w:hAnsi="Helvetica"/>
          <w:color w:val="1D2129"/>
          <w:sz w:val="21"/>
          <w:szCs w:val="21"/>
        </w:rPr>
        <w:br/>
        <w:t>and from the Baptist Chapel shrieks on more,</w:t>
      </w:r>
      <w:r>
        <w:rPr>
          <w:rFonts w:ascii="Helvetica" w:hAnsi="Helvetica"/>
          <w:color w:val="1D2129"/>
          <w:sz w:val="21"/>
          <w:szCs w:val="21"/>
        </w:rPr>
        <w:br/>
        <w:t>the golden arrow into the southeast sings</w:t>
      </w:r>
      <w:r>
        <w:rPr>
          <w:rFonts w:ascii="Helvetica" w:hAnsi="Helvetica"/>
          <w:color w:val="1D2129"/>
          <w:sz w:val="21"/>
          <w:szCs w:val="21"/>
        </w:rPr>
        <w:br/>
        <w:t>and hears on the roof the Atlantic Ocean roar.</w:t>
      </w:r>
    </w:p>
    <w:p w:rsidR="007806C3" w:rsidRDefault="007806C3" w:rsidP="007806C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Waves among wires, sea scudding over poles,</w:t>
      </w:r>
      <w:r>
        <w:rPr>
          <w:rFonts w:ascii="Helvetica" w:hAnsi="Helvetica"/>
          <w:color w:val="1D2129"/>
          <w:sz w:val="21"/>
          <w:szCs w:val="21"/>
        </w:rPr>
        <w:br/>
        <w:t>down every alley the magnificence of rain,</w:t>
      </w:r>
      <w:r>
        <w:rPr>
          <w:rFonts w:ascii="Helvetica" w:hAnsi="Helvetica"/>
          <w:color w:val="1D2129"/>
          <w:sz w:val="21"/>
          <w:szCs w:val="21"/>
        </w:rPr>
        <w:br/>
        <w:t xml:space="preserve">dead gutters live once </w:t>
      </w:r>
      <w:proofErr w:type="gramStart"/>
      <w:r>
        <w:rPr>
          <w:rFonts w:ascii="Helvetica" w:hAnsi="Helvetica"/>
          <w:color w:val="1D2129"/>
          <w:sz w:val="21"/>
          <w:szCs w:val="21"/>
        </w:rPr>
        <w:t>more,</w:t>
      </w:r>
      <w:proofErr w:type="gramEnd"/>
      <w:r>
        <w:rPr>
          <w:rFonts w:ascii="Helvetica" w:hAnsi="Helvetica"/>
          <w:color w:val="1D2129"/>
          <w:sz w:val="21"/>
          <w:szCs w:val="21"/>
        </w:rPr>
        <w:t xml:space="preserve"> the deep manholes</w:t>
      </w:r>
      <w:r>
        <w:rPr>
          <w:rFonts w:ascii="Helvetica" w:hAnsi="Helvetica"/>
          <w:color w:val="1D2129"/>
          <w:sz w:val="21"/>
          <w:szCs w:val="21"/>
        </w:rPr>
        <w:br/>
        <w:t>hollo</w:t>
      </w:r>
      <w:r>
        <w:rPr>
          <w:rFonts w:ascii="Helvetica" w:hAnsi="Helvetica"/>
          <w:color w:val="1D2129"/>
          <w:sz w:val="21"/>
          <w:szCs w:val="21"/>
        </w:rPr>
        <w:t>w</w:t>
      </w:r>
      <w:bookmarkStart w:id="0" w:name="_GoBack"/>
      <w:bookmarkEnd w:id="0"/>
      <w:r>
        <w:rPr>
          <w:rFonts w:ascii="Helvetica" w:hAnsi="Helvetica"/>
          <w:color w:val="1D2129"/>
          <w:sz w:val="21"/>
          <w:szCs w:val="21"/>
        </w:rPr>
        <w:t xml:space="preserve"> in triumph a passage to the main.</w:t>
      </w:r>
    </w:p>
    <w:p w:rsidR="007806C3" w:rsidRDefault="007806C3" w:rsidP="007806C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Umbrellas, and in the Gardens one old man</w:t>
      </w:r>
      <w:r>
        <w:rPr>
          <w:rFonts w:ascii="Helvetica" w:hAnsi="Helvetica"/>
          <w:color w:val="1D2129"/>
          <w:sz w:val="21"/>
          <w:szCs w:val="21"/>
        </w:rPr>
        <w:br/>
        <w:t>hurries away along a dancing path,</w:t>
      </w:r>
      <w:r>
        <w:rPr>
          <w:rFonts w:ascii="Helvetica" w:hAnsi="Helvetica"/>
          <w:color w:val="1D2129"/>
          <w:sz w:val="21"/>
          <w:szCs w:val="21"/>
        </w:rPr>
        <w:br/>
        <w:t>listens to music on a watering-can</w:t>
      </w:r>
      <w:r>
        <w:rPr>
          <w:rFonts w:ascii="Helvetica" w:hAnsi="Helvetica"/>
          <w:color w:val="1D2129"/>
          <w:sz w:val="21"/>
          <w:szCs w:val="21"/>
        </w:rPr>
        <w:br/>
        <w:t>observes among the tulips the sudden wrath,</w:t>
      </w:r>
    </w:p>
    <w:p w:rsidR="007806C3" w:rsidRDefault="007806C3" w:rsidP="007806C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proofErr w:type="gramStart"/>
      <w:r>
        <w:rPr>
          <w:rFonts w:ascii="Helvetica" w:hAnsi="Helvetica"/>
          <w:color w:val="1D2129"/>
          <w:sz w:val="21"/>
          <w:szCs w:val="21"/>
        </w:rPr>
        <w:t>pale</w:t>
      </w:r>
      <w:proofErr w:type="gramEnd"/>
      <w:r>
        <w:rPr>
          <w:rFonts w:ascii="Helvetica" w:hAnsi="Helvetica"/>
          <w:color w:val="1D2129"/>
          <w:sz w:val="21"/>
          <w:szCs w:val="21"/>
        </w:rPr>
        <w:t xml:space="preserve"> willows thrashing to the needled lake,</w:t>
      </w:r>
      <w:r>
        <w:rPr>
          <w:rFonts w:ascii="Helvetica" w:hAnsi="Helvetica"/>
          <w:color w:val="1D2129"/>
          <w:sz w:val="21"/>
          <w:szCs w:val="21"/>
        </w:rPr>
        <w:br/>
        <w:t>and dinghies filled with water; while the sky</w:t>
      </w:r>
      <w:r>
        <w:rPr>
          <w:rFonts w:ascii="Helvetica" w:hAnsi="Helvetica"/>
          <w:color w:val="1D2129"/>
          <w:sz w:val="21"/>
          <w:szCs w:val="21"/>
        </w:rPr>
        <w:br/>
        <w:t>smashes the lilacs, swoops to shake and break,</w:t>
      </w:r>
      <w:r>
        <w:rPr>
          <w:rFonts w:ascii="Helvetica" w:hAnsi="Helvetica"/>
          <w:color w:val="1D2129"/>
          <w:sz w:val="21"/>
          <w:szCs w:val="21"/>
        </w:rPr>
        <w:br/>
        <w:t>till shattered branches shriek and railings cry.</w:t>
      </w:r>
    </w:p>
    <w:p w:rsidR="007806C3" w:rsidRDefault="007806C3" w:rsidP="007806C3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Speak, Hatteras, your language of the sea:</w:t>
      </w:r>
      <w:r>
        <w:rPr>
          <w:rFonts w:ascii="Helvetica" w:hAnsi="Helvetica"/>
          <w:color w:val="1D2129"/>
          <w:sz w:val="21"/>
          <w:szCs w:val="21"/>
        </w:rPr>
        <w:br/>
        <w:t>scour with kelp and spindrift the stale street:</w:t>
      </w:r>
      <w:r>
        <w:rPr>
          <w:rFonts w:ascii="Helvetica" w:hAnsi="Helvetica"/>
          <w:color w:val="1D2129"/>
          <w:sz w:val="21"/>
          <w:szCs w:val="21"/>
        </w:rPr>
        <w:br/>
        <w:t>that man in terror may learn once more to be</w:t>
      </w:r>
      <w:r>
        <w:rPr>
          <w:rFonts w:ascii="Helvetica" w:hAnsi="Helvetica"/>
          <w:color w:val="1D2129"/>
          <w:sz w:val="21"/>
          <w:szCs w:val="21"/>
        </w:rPr>
        <w:br/>
        <w:t>child of that hour when rock and ocean meet.</w:t>
      </w:r>
    </w:p>
    <w:p w:rsidR="00494BFA" w:rsidRDefault="00494BFA"/>
    <w:sectPr w:rsidR="00494BFA" w:rsidSect="00494B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C3"/>
    <w:rsid w:val="00494BFA"/>
    <w:rsid w:val="007806C3"/>
    <w:rsid w:val="008C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04B8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6B"/>
    <w:rPr>
      <w:rFonts w:ascii="Garamond" w:hAnsi="Garamond" w:cs="Times New Roman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C2D6B"/>
    <w:pPr>
      <w:outlineLvl w:val="0"/>
    </w:pPr>
    <w:rPr>
      <w:rFonts w:cs="Times New Roman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D6B"/>
    <w:pPr>
      <w:outlineLvl w:val="1"/>
    </w:pPr>
    <w:rPr>
      <w:rFonts w:ascii="Century Gothic" w:eastAsiaTheme="minorEastAsia" w:hAnsi="Century Gothic" w:cstheme="minorBidi"/>
      <w:color w:val="595959" w:themeColor="text1" w:themeTint="A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D6B"/>
    <w:pPr>
      <w:keepNext/>
      <w:keepLines/>
      <w:outlineLvl w:val="2"/>
    </w:pPr>
    <w:rPr>
      <w:rFonts w:ascii="Century Gothic" w:eastAsiaTheme="majorEastAsia" w:hAnsi="Century Gothic" w:cstheme="majorBidi"/>
      <w:bCs/>
      <w:color w:val="808080" w:themeColor="background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2D6B"/>
    <w:pPr>
      <w:outlineLvl w:val="3"/>
    </w:pPr>
    <w:rPr>
      <w:rFonts w:ascii="Century Gothic" w:hAnsi="Century Gothic" w:cstheme="minorBidi"/>
      <w:color w:val="30A4F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D6B"/>
    <w:pPr>
      <w:keepNext/>
      <w:keepLines/>
      <w:spacing w:before="200"/>
      <w:outlineLvl w:val="4"/>
    </w:pPr>
    <w:rPr>
      <w:rFonts w:ascii="Century Gothic" w:eastAsiaTheme="majorEastAsia" w:hAnsi="Century Gothic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etry">
    <w:name w:val="Poetry"/>
    <w:basedOn w:val="Normal"/>
    <w:qFormat/>
    <w:rsid w:val="008C2D6B"/>
  </w:style>
  <w:style w:type="character" w:customStyle="1" w:styleId="Heading1Char">
    <w:name w:val="Heading 1 Char"/>
    <w:basedOn w:val="DefaultParagraphFont"/>
    <w:link w:val="Heading1"/>
    <w:uiPriority w:val="9"/>
    <w:rsid w:val="008C2D6B"/>
    <w:rPr>
      <w:rFonts w:ascii="Century Gothic" w:hAnsi="Century Gothic" w:cs="Times New Roman"/>
      <w:b/>
      <w:bCs/>
      <w:color w:val="595959" w:themeColor="text1" w:themeTint="A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C2D6B"/>
    <w:rPr>
      <w:rFonts w:ascii="Century Gothic" w:hAnsi="Century Gothic"/>
      <w:color w:val="595959" w:themeColor="text1" w:themeTint="A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C2D6B"/>
    <w:rPr>
      <w:rFonts w:ascii="Century Gothic" w:eastAsiaTheme="majorEastAsia" w:hAnsi="Century Gothic" w:cstheme="majorBidi"/>
      <w:bCs/>
      <w:color w:val="808080" w:themeColor="background1" w:themeShade="80"/>
    </w:rPr>
  </w:style>
  <w:style w:type="character" w:customStyle="1" w:styleId="Heading4Char">
    <w:name w:val="Heading 4 Char"/>
    <w:basedOn w:val="DefaultParagraphFont"/>
    <w:link w:val="Heading4"/>
    <w:uiPriority w:val="9"/>
    <w:rsid w:val="008C2D6B"/>
    <w:rPr>
      <w:rFonts w:ascii="Century Gothic" w:eastAsia="ＭＳ 明朝" w:hAnsi="Century Gothic"/>
      <w:color w:val="30A4F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D6B"/>
    <w:rPr>
      <w:rFonts w:ascii="Century Gothic" w:eastAsiaTheme="majorEastAsia" w:hAnsi="Century Gothic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8C2D6B"/>
    <w:pPr>
      <w:pBdr>
        <w:bottom w:val="single" w:sz="8" w:space="4" w:color="4F81BD" w:themeColor="accent1"/>
      </w:pBdr>
      <w:spacing w:after="300"/>
      <w:contextualSpacing/>
    </w:pPr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D6B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D6B"/>
    <w:pPr>
      <w:numPr>
        <w:ilvl w:val="1"/>
      </w:numPr>
    </w:pPr>
    <w:rPr>
      <w:rFonts w:ascii="Adobe Garamond Pro" w:eastAsiaTheme="majorEastAsia" w:hAnsi="Adobe Garamond Pro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2D6B"/>
    <w:rPr>
      <w:rFonts w:ascii="Adobe Garamond Pro" w:eastAsiaTheme="majorEastAsia" w:hAnsi="Adobe Garamond Pro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8C2D6B"/>
    <w:rPr>
      <w:rFonts w:ascii="Adobe Garamond Pro" w:hAnsi="Adobe Garamond Pro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C2D6B"/>
    <w:rPr>
      <w:rFonts w:ascii="Adobe Garamond Pro" w:hAnsi="Adobe Garamond Pro"/>
      <w:i/>
      <w:iCs/>
    </w:rPr>
  </w:style>
  <w:style w:type="character" w:styleId="IntenseEmphasis">
    <w:name w:val="Intense Emphasis"/>
    <w:basedOn w:val="DefaultParagraphFont"/>
    <w:uiPriority w:val="21"/>
    <w:qFormat/>
    <w:rsid w:val="008C2D6B"/>
    <w:rPr>
      <w:rFonts w:ascii="Adobe Garamond Pro" w:hAnsi="Adobe Garamond Pro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C2D6B"/>
    <w:rPr>
      <w:rFonts w:ascii="Adobe Garamond Pro" w:hAnsi="Adobe Garamond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C2D6B"/>
    <w:rPr>
      <w:rFonts w:ascii="Adobe Garamond Pro" w:eastAsiaTheme="minorEastAsia" w:hAnsi="Adobe Garamond Pro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2D6B"/>
    <w:rPr>
      <w:rFonts w:ascii="Adobe Garamond Pro" w:hAnsi="Adobe Garamond Pro" w:cs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D6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dobe Garamond Pro" w:eastAsiaTheme="minorEastAsia" w:hAnsi="Adobe Garamond Pro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D6B"/>
    <w:rPr>
      <w:rFonts w:ascii="Adobe Garamond Pro" w:hAnsi="Adobe Garamond Pro" w:cs="Times New Roman"/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C2D6B"/>
    <w:rPr>
      <w:rFonts w:ascii="Adobe Garamond Pro" w:hAnsi="Adobe Garamond Pro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2D6B"/>
    <w:rPr>
      <w:rFonts w:ascii="Adobe Garamond Pro" w:hAnsi="Adobe Garamond Pro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2D6B"/>
    <w:rPr>
      <w:rFonts w:ascii="Adobe Garamond Pro" w:hAnsi="Adobe Garamond Pro"/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unhideWhenUsed/>
    <w:rsid w:val="008C2D6B"/>
    <w:pPr>
      <w:tabs>
        <w:tab w:val="center" w:pos="4320"/>
        <w:tab w:val="right" w:pos="8640"/>
      </w:tabs>
      <w:jc w:val="right"/>
    </w:pPr>
    <w:rPr>
      <w:rFonts w:ascii="Adobe Garamond Pro" w:eastAsiaTheme="minorEastAsia" w:hAnsi="Adobe Garamond Pro"/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C2D6B"/>
    <w:rPr>
      <w:rFonts w:ascii="Adobe Garamond Pro" w:hAnsi="Adobe Garamond Pro" w:cs="Times New Roman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8C2D6B"/>
    <w:pPr>
      <w:tabs>
        <w:tab w:val="center" w:pos="4320"/>
        <w:tab w:val="right" w:pos="8640"/>
      </w:tabs>
      <w:jc w:val="both"/>
    </w:pPr>
    <w:rPr>
      <w:rFonts w:ascii="Adobe Garamond Pro" w:eastAsiaTheme="minorEastAsia" w:hAnsi="Adobe Garamond Pro"/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8C2D6B"/>
    <w:rPr>
      <w:rFonts w:ascii="Adobe Garamond Pro" w:hAnsi="Adobe Garamond Pro" w:cs="Times New Roman"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rsid w:val="007806C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extexposedshow">
    <w:name w:val="text_exposed_show"/>
    <w:basedOn w:val="DefaultParagraphFont"/>
    <w:rsid w:val="007806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6B"/>
    <w:rPr>
      <w:rFonts w:ascii="Garamond" w:hAnsi="Garamond" w:cs="Times New Roman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C2D6B"/>
    <w:pPr>
      <w:outlineLvl w:val="0"/>
    </w:pPr>
    <w:rPr>
      <w:rFonts w:cs="Times New Roman"/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D6B"/>
    <w:pPr>
      <w:outlineLvl w:val="1"/>
    </w:pPr>
    <w:rPr>
      <w:rFonts w:ascii="Century Gothic" w:eastAsiaTheme="minorEastAsia" w:hAnsi="Century Gothic" w:cstheme="minorBidi"/>
      <w:color w:val="595959" w:themeColor="text1" w:themeTint="A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2D6B"/>
    <w:pPr>
      <w:keepNext/>
      <w:keepLines/>
      <w:outlineLvl w:val="2"/>
    </w:pPr>
    <w:rPr>
      <w:rFonts w:ascii="Century Gothic" w:eastAsiaTheme="majorEastAsia" w:hAnsi="Century Gothic" w:cstheme="majorBidi"/>
      <w:bCs/>
      <w:color w:val="808080" w:themeColor="background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2D6B"/>
    <w:pPr>
      <w:outlineLvl w:val="3"/>
    </w:pPr>
    <w:rPr>
      <w:rFonts w:ascii="Century Gothic" w:hAnsi="Century Gothic" w:cstheme="minorBidi"/>
      <w:color w:val="30A4F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D6B"/>
    <w:pPr>
      <w:keepNext/>
      <w:keepLines/>
      <w:spacing w:before="200"/>
      <w:outlineLvl w:val="4"/>
    </w:pPr>
    <w:rPr>
      <w:rFonts w:ascii="Century Gothic" w:eastAsiaTheme="majorEastAsia" w:hAnsi="Century Gothic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etry">
    <w:name w:val="Poetry"/>
    <w:basedOn w:val="Normal"/>
    <w:qFormat/>
    <w:rsid w:val="008C2D6B"/>
  </w:style>
  <w:style w:type="character" w:customStyle="1" w:styleId="Heading1Char">
    <w:name w:val="Heading 1 Char"/>
    <w:basedOn w:val="DefaultParagraphFont"/>
    <w:link w:val="Heading1"/>
    <w:uiPriority w:val="9"/>
    <w:rsid w:val="008C2D6B"/>
    <w:rPr>
      <w:rFonts w:ascii="Century Gothic" w:hAnsi="Century Gothic" w:cs="Times New Roman"/>
      <w:b/>
      <w:bCs/>
      <w:color w:val="595959" w:themeColor="text1" w:themeTint="A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C2D6B"/>
    <w:rPr>
      <w:rFonts w:ascii="Century Gothic" w:hAnsi="Century Gothic"/>
      <w:color w:val="595959" w:themeColor="text1" w:themeTint="A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C2D6B"/>
    <w:rPr>
      <w:rFonts w:ascii="Century Gothic" w:eastAsiaTheme="majorEastAsia" w:hAnsi="Century Gothic" w:cstheme="majorBidi"/>
      <w:bCs/>
      <w:color w:val="808080" w:themeColor="background1" w:themeShade="80"/>
    </w:rPr>
  </w:style>
  <w:style w:type="character" w:customStyle="1" w:styleId="Heading4Char">
    <w:name w:val="Heading 4 Char"/>
    <w:basedOn w:val="DefaultParagraphFont"/>
    <w:link w:val="Heading4"/>
    <w:uiPriority w:val="9"/>
    <w:rsid w:val="008C2D6B"/>
    <w:rPr>
      <w:rFonts w:ascii="Century Gothic" w:eastAsia="ＭＳ 明朝" w:hAnsi="Century Gothic"/>
      <w:color w:val="30A4F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D6B"/>
    <w:rPr>
      <w:rFonts w:ascii="Century Gothic" w:eastAsiaTheme="majorEastAsia" w:hAnsi="Century Gothic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8C2D6B"/>
    <w:pPr>
      <w:pBdr>
        <w:bottom w:val="single" w:sz="8" w:space="4" w:color="4F81BD" w:themeColor="accent1"/>
      </w:pBdr>
      <w:spacing w:after="300"/>
      <w:contextualSpacing/>
    </w:pPr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2D6B"/>
    <w:rPr>
      <w:rFonts w:ascii="Century Gothic" w:eastAsiaTheme="majorEastAsia" w:hAnsi="Century Gothic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D6B"/>
    <w:pPr>
      <w:numPr>
        <w:ilvl w:val="1"/>
      </w:numPr>
    </w:pPr>
    <w:rPr>
      <w:rFonts w:ascii="Adobe Garamond Pro" w:eastAsiaTheme="majorEastAsia" w:hAnsi="Adobe Garamond Pro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2D6B"/>
    <w:rPr>
      <w:rFonts w:ascii="Adobe Garamond Pro" w:eastAsiaTheme="majorEastAsia" w:hAnsi="Adobe Garamond Pro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8C2D6B"/>
    <w:rPr>
      <w:rFonts w:ascii="Adobe Garamond Pro" w:hAnsi="Adobe Garamond Pro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C2D6B"/>
    <w:rPr>
      <w:rFonts w:ascii="Adobe Garamond Pro" w:hAnsi="Adobe Garamond Pro"/>
      <w:i/>
      <w:iCs/>
    </w:rPr>
  </w:style>
  <w:style w:type="character" w:styleId="IntenseEmphasis">
    <w:name w:val="Intense Emphasis"/>
    <w:basedOn w:val="DefaultParagraphFont"/>
    <w:uiPriority w:val="21"/>
    <w:qFormat/>
    <w:rsid w:val="008C2D6B"/>
    <w:rPr>
      <w:rFonts w:ascii="Adobe Garamond Pro" w:hAnsi="Adobe Garamond Pro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C2D6B"/>
    <w:rPr>
      <w:rFonts w:ascii="Adobe Garamond Pro" w:hAnsi="Adobe Garamond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C2D6B"/>
    <w:rPr>
      <w:rFonts w:ascii="Adobe Garamond Pro" w:eastAsiaTheme="minorEastAsia" w:hAnsi="Adobe Garamond Pro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2D6B"/>
    <w:rPr>
      <w:rFonts w:ascii="Adobe Garamond Pro" w:hAnsi="Adobe Garamond Pro" w:cs="Times New Roman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D6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dobe Garamond Pro" w:eastAsiaTheme="minorEastAsia" w:hAnsi="Adobe Garamond Pro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D6B"/>
    <w:rPr>
      <w:rFonts w:ascii="Adobe Garamond Pro" w:hAnsi="Adobe Garamond Pro" w:cs="Times New Roman"/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C2D6B"/>
    <w:rPr>
      <w:rFonts w:ascii="Adobe Garamond Pro" w:hAnsi="Adobe Garamond Pro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2D6B"/>
    <w:rPr>
      <w:rFonts w:ascii="Adobe Garamond Pro" w:hAnsi="Adobe Garamond Pro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2D6B"/>
    <w:rPr>
      <w:rFonts w:ascii="Adobe Garamond Pro" w:hAnsi="Adobe Garamond Pro"/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unhideWhenUsed/>
    <w:rsid w:val="008C2D6B"/>
    <w:pPr>
      <w:tabs>
        <w:tab w:val="center" w:pos="4320"/>
        <w:tab w:val="right" w:pos="8640"/>
      </w:tabs>
      <w:jc w:val="right"/>
    </w:pPr>
    <w:rPr>
      <w:rFonts w:ascii="Adobe Garamond Pro" w:eastAsiaTheme="minorEastAsia" w:hAnsi="Adobe Garamond Pro"/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C2D6B"/>
    <w:rPr>
      <w:rFonts w:ascii="Adobe Garamond Pro" w:hAnsi="Adobe Garamond Pro" w:cs="Times New Roman"/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unhideWhenUsed/>
    <w:rsid w:val="008C2D6B"/>
    <w:pPr>
      <w:tabs>
        <w:tab w:val="center" w:pos="4320"/>
        <w:tab w:val="right" w:pos="8640"/>
      </w:tabs>
      <w:jc w:val="both"/>
    </w:pPr>
    <w:rPr>
      <w:rFonts w:ascii="Adobe Garamond Pro" w:eastAsiaTheme="minorEastAsia" w:hAnsi="Adobe Garamond Pro"/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8C2D6B"/>
    <w:rPr>
      <w:rFonts w:ascii="Adobe Garamond Pro" w:hAnsi="Adobe Garamond Pro" w:cs="Times New Roman"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rsid w:val="007806C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extexposedshow">
    <w:name w:val="text_exposed_show"/>
    <w:basedOn w:val="DefaultParagraphFont"/>
    <w:rsid w:val="007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Macintosh Word</Application>
  <DocSecurity>0</DocSecurity>
  <Lines>7</Lines>
  <Paragraphs>2</Paragraphs>
  <ScaleCrop>false</ScaleCrop>
  <Company>Deep Center, Inc.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Center</dc:creator>
  <cp:keywords/>
  <dc:description/>
  <cp:lastModifiedBy>Deep Center</cp:lastModifiedBy>
  <cp:revision>1</cp:revision>
  <dcterms:created xsi:type="dcterms:W3CDTF">2016-10-14T18:13:00Z</dcterms:created>
  <dcterms:modified xsi:type="dcterms:W3CDTF">2016-10-14T18:14:00Z</dcterms:modified>
</cp:coreProperties>
</file>